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DB" w:rsidRPr="00100ABC" w:rsidRDefault="00A66C91" w:rsidP="00A66C91">
      <w:pPr>
        <w:pStyle w:val="a4"/>
        <w:numPr>
          <w:ilvl w:val="0"/>
          <w:numId w:val="10"/>
        </w:numPr>
        <w:tabs>
          <w:tab w:val="left" w:pos="1556"/>
        </w:tabs>
        <w:ind w:right="596"/>
        <w:rPr>
          <w:sz w:val="28"/>
        </w:rPr>
        <w:sectPr w:rsidR="004751DB" w:rsidRPr="00100ABC">
          <w:type w:val="continuous"/>
          <w:pgSz w:w="11900" w:h="16840"/>
          <w:pgMar w:top="1340" w:right="240" w:bottom="280" w:left="1020" w:header="720" w:footer="720" w:gutter="0"/>
          <w:cols w:space="720"/>
        </w:sectPr>
      </w:pPr>
      <w:bookmarkStart w:id="0" w:name="_GoBack"/>
      <w:r>
        <w:rPr>
          <w:noProof/>
          <w:sz w:val="28"/>
          <w:lang w:bidi="ar-SA"/>
        </w:rPr>
        <w:drawing>
          <wp:inline distT="0" distB="0" distL="0" distR="0">
            <wp:extent cx="6139931" cy="8444285"/>
            <wp:effectExtent l="0" t="0" r="0" b="0"/>
            <wp:docPr id="1" name="Рисунок 1" descr="C:\Users\Пользователь\OneDrive\Рабочий стол\Столовая 2022-2023\На сайт\Школьное\2022-09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Столовая 2022-2023\На сайт\Школьное\2022-09-22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79" cy="84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51DB" w:rsidRPr="00100ABC" w:rsidRDefault="002642C0" w:rsidP="00100ABC">
      <w:pPr>
        <w:pStyle w:val="a4"/>
        <w:numPr>
          <w:ilvl w:val="0"/>
          <w:numId w:val="13"/>
        </w:numPr>
        <w:tabs>
          <w:tab w:val="left" w:pos="1361"/>
        </w:tabs>
        <w:spacing w:before="81"/>
        <w:ind w:right="595"/>
        <w:rPr>
          <w:sz w:val="28"/>
        </w:rPr>
      </w:pPr>
      <w:r w:rsidRPr="00100ABC">
        <w:rPr>
          <w:sz w:val="28"/>
        </w:rPr>
        <w:lastRenderedPageBreak/>
        <w:t>наличие   в   составе   ежедневного    рациона    пищевых    продуктов 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</w:t>
      </w:r>
      <w:r w:rsidRPr="00100ABC">
        <w:rPr>
          <w:spacing w:val="-1"/>
          <w:sz w:val="28"/>
        </w:rPr>
        <w:t xml:space="preserve"> </w:t>
      </w:r>
      <w:r w:rsidRPr="00100ABC">
        <w:rPr>
          <w:sz w:val="28"/>
        </w:rPr>
        <w:t>веществами;</w:t>
      </w:r>
    </w:p>
    <w:p w:rsidR="004751DB" w:rsidRDefault="002642C0">
      <w:pPr>
        <w:pStyle w:val="a4"/>
        <w:numPr>
          <w:ilvl w:val="0"/>
          <w:numId w:val="10"/>
        </w:numPr>
        <w:tabs>
          <w:tab w:val="left" w:pos="1433"/>
        </w:tabs>
        <w:ind w:firstLine="566"/>
        <w:rPr>
          <w:sz w:val="28"/>
        </w:rPr>
      </w:pPr>
      <w:r>
        <w:rPr>
          <w:sz w:val="28"/>
        </w:rPr>
        <w:t>обеспечение    максимально    разнообразного     здорового     питания  и оптимального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режима;</w:t>
      </w:r>
    </w:p>
    <w:p w:rsidR="004751DB" w:rsidRDefault="002642C0">
      <w:pPr>
        <w:pStyle w:val="a4"/>
        <w:numPr>
          <w:ilvl w:val="0"/>
          <w:numId w:val="10"/>
        </w:numPr>
        <w:tabs>
          <w:tab w:val="left" w:pos="1301"/>
        </w:tabs>
        <w:ind w:firstLine="566"/>
        <w:rPr>
          <w:sz w:val="28"/>
        </w:rPr>
      </w:pPr>
      <w:r>
        <w:rPr>
          <w:sz w:val="28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4751DB" w:rsidRDefault="002642C0">
      <w:pPr>
        <w:pStyle w:val="a4"/>
        <w:numPr>
          <w:ilvl w:val="0"/>
          <w:numId w:val="10"/>
        </w:numPr>
        <w:tabs>
          <w:tab w:val="left" w:pos="1265"/>
        </w:tabs>
        <w:spacing w:line="242" w:lineRule="auto"/>
        <w:ind w:firstLine="566"/>
        <w:rPr>
          <w:sz w:val="28"/>
        </w:rPr>
      </w:pPr>
      <w:r>
        <w:rPr>
          <w:sz w:val="28"/>
        </w:rPr>
        <w:t>обеспечение соблюдения санитарно-эпидемиологических  требований  на всех этапах обращения пищевых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продуктов;</w:t>
      </w:r>
    </w:p>
    <w:p w:rsidR="004751DB" w:rsidRDefault="002642C0">
      <w:pPr>
        <w:pStyle w:val="a4"/>
        <w:numPr>
          <w:ilvl w:val="0"/>
          <w:numId w:val="10"/>
        </w:numPr>
        <w:tabs>
          <w:tab w:val="left" w:pos="1200"/>
        </w:tabs>
        <w:ind w:right="598" w:firstLine="566"/>
        <w:rPr>
          <w:sz w:val="28"/>
        </w:rPr>
      </w:pPr>
      <w:r>
        <w:rPr>
          <w:sz w:val="28"/>
        </w:rPr>
        <w:t>исключение использования фальсифицированных пищевых продуктов, материалов и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изделий.</w:t>
      </w:r>
    </w:p>
    <w:p w:rsidR="004751DB" w:rsidRDefault="002642C0">
      <w:pPr>
        <w:pStyle w:val="a4"/>
        <w:numPr>
          <w:ilvl w:val="1"/>
          <w:numId w:val="11"/>
        </w:numPr>
        <w:tabs>
          <w:tab w:val="left" w:pos="1621"/>
        </w:tabs>
        <w:ind w:right="598" w:firstLine="566"/>
        <w:jc w:val="both"/>
        <w:rPr>
          <w:sz w:val="28"/>
        </w:rPr>
      </w:pPr>
      <w:r>
        <w:rPr>
          <w:sz w:val="28"/>
        </w:rPr>
        <w:t>Основными задачами при организации питания детей и подростков   в МБОУ «</w:t>
      </w:r>
      <w:proofErr w:type="gramStart"/>
      <w:r>
        <w:rPr>
          <w:sz w:val="28"/>
        </w:rPr>
        <w:t>Стрелецкая</w:t>
      </w:r>
      <w:proofErr w:type="gramEnd"/>
      <w:r>
        <w:rPr>
          <w:sz w:val="28"/>
        </w:rPr>
        <w:t xml:space="preserve"> СОШ» являются:</w:t>
      </w:r>
    </w:p>
    <w:p w:rsidR="004751DB" w:rsidRDefault="002642C0">
      <w:pPr>
        <w:pStyle w:val="a3"/>
        <w:ind w:right="596" w:firstLine="540"/>
      </w:pPr>
      <w:r>
        <w:t>а) сбалансированность и  максимальное  разнообразие  рациона  питания  по всем пищевым факторам, включая белки и  аминокислоты, пищевые  жиры  и жирные кислоты, витамины, минеральные соли и микроэлементы, а также минорные компоненты пищи (</w:t>
      </w:r>
      <w:proofErr w:type="spellStart"/>
      <w:r>
        <w:t>флавоноиды</w:t>
      </w:r>
      <w:proofErr w:type="spellEnd"/>
      <w:r>
        <w:t>, нуклеотиды и</w:t>
      </w:r>
      <w:r>
        <w:rPr>
          <w:spacing w:val="-8"/>
        </w:rPr>
        <w:t xml:space="preserve"> </w:t>
      </w:r>
      <w:r>
        <w:t>др.);</w:t>
      </w:r>
    </w:p>
    <w:p w:rsidR="004751DB" w:rsidRDefault="002642C0">
      <w:pPr>
        <w:pStyle w:val="a3"/>
        <w:ind w:firstLine="540"/>
      </w:pPr>
      <w:r>
        <w:t xml:space="preserve">б) соответствие энергетической ценности суточных рационов питания </w:t>
      </w:r>
      <w:proofErr w:type="spellStart"/>
      <w:r>
        <w:t>энерготратам</w:t>
      </w:r>
      <w:proofErr w:type="spellEnd"/>
      <w:r>
        <w:t xml:space="preserve"> обучающихся общеобразовательных учреждений;</w:t>
      </w:r>
    </w:p>
    <w:p w:rsidR="004751DB" w:rsidRDefault="002642C0">
      <w:pPr>
        <w:pStyle w:val="a3"/>
        <w:spacing w:line="321" w:lineRule="exact"/>
        <w:ind w:left="938" w:right="0" w:firstLine="0"/>
      </w:pPr>
      <w:r>
        <w:t>в) оптимальный режим питания;</w:t>
      </w:r>
    </w:p>
    <w:p w:rsidR="004751DB" w:rsidRDefault="002642C0">
      <w:pPr>
        <w:pStyle w:val="a3"/>
        <w:ind w:firstLine="540"/>
      </w:pPr>
      <w:r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4751DB" w:rsidRDefault="002642C0">
      <w:pPr>
        <w:pStyle w:val="a3"/>
        <w:ind w:firstLine="540"/>
      </w:pPr>
      <w:r>
        <w:t>д) учет индивидуальных особенностей учащихся  учреждения  (потребность в диетическом питании, пищевая аллергия и прочее);</w:t>
      </w:r>
    </w:p>
    <w:p w:rsidR="004751DB" w:rsidRDefault="002642C0">
      <w:pPr>
        <w:pStyle w:val="a3"/>
        <w:ind w:right="595" w:firstLine="540"/>
      </w:pPr>
      <w: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</w:p>
    <w:p w:rsidR="004751DB" w:rsidRDefault="002642C0">
      <w:pPr>
        <w:pStyle w:val="a3"/>
        <w:ind w:right="600" w:firstLine="540"/>
      </w:pPr>
      <w:r>
        <w:t>ж) гарантированное качество и безопасность питания и пищевых продуктов, используемых в питании;</w:t>
      </w:r>
    </w:p>
    <w:p w:rsidR="004751DB" w:rsidRDefault="002642C0">
      <w:pPr>
        <w:pStyle w:val="a3"/>
        <w:spacing w:line="321" w:lineRule="exact"/>
        <w:ind w:left="938" w:right="0" w:firstLine="0"/>
      </w:pPr>
      <w:r>
        <w:t>з) пропаганда принципов здорового и полноценного питания.</w:t>
      </w:r>
    </w:p>
    <w:p w:rsidR="004751DB" w:rsidRDefault="002642C0">
      <w:pPr>
        <w:pStyle w:val="a4"/>
        <w:numPr>
          <w:ilvl w:val="1"/>
          <w:numId w:val="11"/>
        </w:numPr>
        <w:tabs>
          <w:tab w:val="left" w:pos="1767"/>
        </w:tabs>
        <w:ind w:right="602" w:firstLine="708"/>
        <w:jc w:val="both"/>
        <w:rPr>
          <w:sz w:val="28"/>
        </w:rPr>
      </w:pPr>
      <w:r>
        <w:rPr>
          <w:sz w:val="28"/>
        </w:rPr>
        <w:t>Настоящее Положение разработано на основании следующих нормативно-правовых документов:</w:t>
      </w:r>
    </w:p>
    <w:p w:rsidR="004751DB" w:rsidRDefault="002642C0">
      <w:pPr>
        <w:pStyle w:val="a4"/>
        <w:numPr>
          <w:ilvl w:val="0"/>
          <w:numId w:val="9"/>
        </w:numPr>
        <w:tabs>
          <w:tab w:val="left" w:pos="1270"/>
        </w:tabs>
        <w:ind w:right="598" w:firstLine="708"/>
        <w:jc w:val="left"/>
        <w:rPr>
          <w:sz w:val="28"/>
        </w:rPr>
      </w:pPr>
      <w:r>
        <w:rPr>
          <w:sz w:val="28"/>
        </w:rPr>
        <w:t>Федеральный закон от 30 марта 1999 года № 52-ФЗ «О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эпидемиологическом благополучии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населения»;</w:t>
      </w:r>
    </w:p>
    <w:p w:rsidR="004751DB" w:rsidRDefault="002642C0">
      <w:pPr>
        <w:pStyle w:val="a4"/>
        <w:numPr>
          <w:ilvl w:val="0"/>
          <w:numId w:val="9"/>
        </w:numPr>
        <w:tabs>
          <w:tab w:val="left" w:pos="1270"/>
        </w:tabs>
        <w:ind w:right="598" w:firstLine="708"/>
        <w:jc w:val="left"/>
        <w:rPr>
          <w:sz w:val="28"/>
        </w:rPr>
      </w:pPr>
      <w:r>
        <w:rPr>
          <w:sz w:val="28"/>
        </w:rPr>
        <w:t>Федеральный  закон  от  2  января  2000  года  №  29-ФЗ   «О  качестве   и безопасности 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продуктов»;</w:t>
      </w:r>
    </w:p>
    <w:p w:rsidR="004751DB" w:rsidRDefault="002642C0">
      <w:pPr>
        <w:pStyle w:val="a4"/>
        <w:numPr>
          <w:ilvl w:val="0"/>
          <w:numId w:val="9"/>
        </w:numPr>
        <w:tabs>
          <w:tab w:val="left" w:pos="1270"/>
        </w:tabs>
        <w:ind w:firstLine="708"/>
        <w:jc w:val="left"/>
        <w:rPr>
          <w:sz w:val="28"/>
        </w:rPr>
      </w:pPr>
      <w:r>
        <w:rPr>
          <w:sz w:val="28"/>
        </w:rPr>
        <w:t xml:space="preserve">Федеральный закон от 29 декабря 2012 года № 273-ФЗ </w:t>
      </w:r>
      <w:r>
        <w:rPr>
          <w:spacing w:val="-2"/>
          <w:sz w:val="28"/>
        </w:rPr>
        <w:t xml:space="preserve">«Об </w:t>
      </w:r>
      <w:r>
        <w:rPr>
          <w:sz w:val="28"/>
        </w:rPr>
        <w:t>образовании 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4751DB" w:rsidRDefault="004751DB">
      <w:pPr>
        <w:rPr>
          <w:sz w:val="28"/>
        </w:rPr>
        <w:sectPr w:rsidR="004751DB">
          <w:headerReference w:type="default" r:id="rId9"/>
          <w:pgSz w:w="11900" w:h="16840"/>
          <w:pgMar w:top="1320" w:right="240" w:bottom="280" w:left="1020" w:header="722" w:footer="0" w:gutter="0"/>
          <w:pgNumType w:start="2"/>
          <w:cols w:space="720"/>
        </w:sectPr>
      </w:pPr>
    </w:p>
    <w:p w:rsidR="004751DB" w:rsidRDefault="002642C0">
      <w:pPr>
        <w:pStyle w:val="a4"/>
        <w:numPr>
          <w:ilvl w:val="0"/>
          <w:numId w:val="9"/>
        </w:numPr>
        <w:tabs>
          <w:tab w:val="left" w:pos="1270"/>
        </w:tabs>
        <w:spacing w:before="81"/>
        <w:ind w:firstLine="708"/>
        <w:rPr>
          <w:sz w:val="28"/>
        </w:rPr>
      </w:pPr>
      <w:r>
        <w:rPr>
          <w:sz w:val="28"/>
        </w:rPr>
        <w:lastRenderedPageBreak/>
        <w:t>постановление Правительства Российской Федерации от 26 декабря 2017 года № 1642 «Об утверждении государственной программы Российской Федерации «Развитие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:rsidR="004751DB" w:rsidRDefault="002642C0">
      <w:pPr>
        <w:pStyle w:val="a4"/>
        <w:numPr>
          <w:ilvl w:val="0"/>
          <w:numId w:val="9"/>
        </w:numPr>
        <w:tabs>
          <w:tab w:val="left" w:pos="1270"/>
        </w:tabs>
        <w:spacing w:line="321" w:lineRule="exact"/>
        <w:ind w:left="1269" w:right="0"/>
        <w:rPr>
          <w:sz w:val="28"/>
        </w:rPr>
      </w:pPr>
      <w:r>
        <w:rPr>
          <w:sz w:val="28"/>
        </w:rPr>
        <w:t>закон</w:t>
      </w:r>
      <w:r>
        <w:rPr>
          <w:spacing w:val="4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3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31</w:t>
      </w:r>
      <w:r>
        <w:rPr>
          <w:spacing w:val="4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9"/>
          <w:sz w:val="28"/>
        </w:rPr>
        <w:t xml:space="preserve"> </w:t>
      </w:r>
      <w:r>
        <w:rPr>
          <w:sz w:val="28"/>
        </w:rPr>
        <w:t>2014</w:t>
      </w:r>
      <w:r>
        <w:rPr>
          <w:spacing w:val="39"/>
          <w:sz w:val="28"/>
        </w:rPr>
        <w:t xml:space="preserve"> </w:t>
      </w:r>
      <w:r>
        <w:rPr>
          <w:sz w:val="28"/>
        </w:rPr>
        <w:t>года</w:t>
      </w:r>
      <w:r>
        <w:rPr>
          <w:spacing w:val="38"/>
          <w:sz w:val="28"/>
        </w:rPr>
        <w:t xml:space="preserve"> </w:t>
      </w:r>
      <w:r>
        <w:rPr>
          <w:sz w:val="28"/>
        </w:rPr>
        <w:t>№</w:t>
      </w:r>
      <w:r>
        <w:rPr>
          <w:spacing w:val="39"/>
          <w:sz w:val="28"/>
        </w:rPr>
        <w:t xml:space="preserve"> </w:t>
      </w:r>
      <w:r>
        <w:rPr>
          <w:sz w:val="28"/>
        </w:rPr>
        <w:t>314</w:t>
      </w:r>
    </w:p>
    <w:p w:rsidR="004751DB" w:rsidRDefault="002642C0">
      <w:pPr>
        <w:pStyle w:val="a3"/>
        <w:ind w:right="0" w:firstLine="0"/>
      </w:pPr>
      <w:r>
        <w:t>«Об образовании в Белгородской области»;</w:t>
      </w:r>
    </w:p>
    <w:p w:rsidR="004751DB" w:rsidRDefault="002642C0">
      <w:pPr>
        <w:pStyle w:val="a4"/>
        <w:numPr>
          <w:ilvl w:val="0"/>
          <w:numId w:val="9"/>
        </w:numPr>
        <w:tabs>
          <w:tab w:val="left" w:pos="1270"/>
        </w:tabs>
        <w:spacing w:before="1" w:line="322" w:lineRule="exact"/>
        <w:ind w:left="1269" w:right="0"/>
        <w:rPr>
          <w:sz w:val="28"/>
        </w:rPr>
      </w:pPr>
      <w:r>
        <w:rPr>
          <w:sz w:val="28"/>
        </w:rPr>
        <w:t>закон</w:t>
      </w:r>
      <w:r>
        <w:rPr>
          <w:spacing w:val="4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3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28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9"/>
          <w:sz w:val="28"/>
        </w:rPr>
        <w:t xml:space="preserve"> </w:t>
      </w:r>
      <w:r>
        <w:rPr>
          <w:sz w:val="28"/>
        </w:rPr>
        <w:t>2004</w:t>
      </w:r>
      <w:r>
        <w:rPr>
          <w:spacing w:val="39"/>
          <w:sz w:val="28"/>
        </w:rPr>
        <w:t xml:space="preserve"> </w:t>
      </w:r>
      <w:r>
        <w:rPr>
          <w:sz w:val="28"/>
        </w:rPr>
        <w:t>года</w:t>
      </w:r>
      <w:r>
        <w:rPr>
          <w:spacing w:val="38"/>
          <w:sz w:val="28"/>
        </w:rPr>
        <w:t xml:space="preserve"> </w:t>
      </w:r>
      <w:r>
        <w:rPr>
          <w:sz w:val="28"/>
        </w:rPr>
        <w:t>№</w:t>
      </w:r>
      <w:r>
        <w:rPr>
          <w:spacing w:val="39"/>
          <w:sz w:val="28"/>
        </w:rPr>
        <w:t xml:space="preserve"> </w:t>
      </w:r>
      <w:r>
        <w:rPr>
          <w:sz w:val="28"/>
        </w:rPr>
        <w:t>165</w:t>
      </w:r>
    </w:p>
    <w:p w:rsidR="004751DB" w:rsidRDefault="002642C0">
      <w:pPr>
        <w:pStyle w:val="a3"/>
        <w:spacing w:line="322" w:lineRule="exact"/>
        <w:ind w:right="0" w:firstLine="0"/>
      </w:pPr>
      <w:r>
        <w:t>«Социальный кодекс Белгородской области» (с изменениями);</w:t>
      </w:r>
    </w:p>
    <w:p w:rsidR="004751DB" w:rsidRDefault="002642C0">
      <w:pPr>
        <w:pStyle w:val="a4"/>
        <w:numPr>
          <w:ilvl w:val="0"/>
          <w:numId w:val="9"/>
        </w:numPr>
        <w:tabs>
          <w:tab w:val="left" w:pos="1270"/>
        </w:tabs>
        <w:ind w:firstLine="708"/>
        <w:rPr>
          <w:sz w:val="28"/>
        </w:rPr>
      </w:pPr>
      <w:r>
        <w:rPr>
          <w:sz w:val="28"/>
        </w:rPr>
        <w:t>постановление Правительства Белгородской области от 30  декабря  2013 года № 528-пп «Об утверждении государственной программы Белгородской области «Развитие образования Белгородской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области»;</w:t>
      </w:r>
    </w:p>
    <w:p w:rsidR="004751DB" w:rsidRDefault="002642C0">
      <w:pPr>
        <w:pStyle w:val="a4"/>
        <w:numPr>
          <w:ilvl w:val="0"/>
          <w:numId w:val="9"/>
        </w:numPr>
        <w:tabs>
          <w:tab w:val="left" w:pos="1390"/>
        </w:tabs>
        <w:ind w:right="595" w:firstLine="708"/>
        <w:rPr>
          <w:sz w:val="28"/>
        </w:rPr>
      </w:pPr>
      <w:r>
        <w:rPr>
          <w:sz w:val="28"/>
        </w:rPr>
        <w:t>постановление Правительства Белгородской области от 09  ноября  2015 года № 399-пп 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области»;</w:t>
      </w:r>
    </w:p>
    <w:p w:rsidR="004751DB" w:rsidRDefault="002642C0">
      <w:pPr>
        <w:pStyle w:val="a4"/>
        <w:numPr>
          <w:ilvl w:val="0"/>
          <w:numId w:val="9"/>
        </w:numPr>
        <w:tabs>
          <w:tab w:val="left" w:pos="1270"/>
        </w:tabs>
        <w:ind w:firstLine="708"/>
        <w:rPr>
          <w:sz w:val="28"/>
        </w:rPr>
      </w:pPr>
      <w:r>
        <w:rPr>
          <w:sz w:val="28"/>
        </w:rPr>
        <w:t>постановление Правительства Белгородской области от 24  декабря  2018 года № 469-пп «О мерах социальной поддержки детей из многодетных семей, обучающихся в общеобразовательных организациях Белгородской области»;</w:t>
      </w:r>
    </w:p>
    <w:p w:rsidR="004751DB" w:rsidRDefault="002642C0">
      <w:pPr>
        <w:pStyle w:val="a4"/>
        <w:numPr>
          <w:ilvl w:val="0"/>
          <w:numId w:val="9"/>
        </w:numPr>
        <w:tabs>
          <w:tab w:val="left" w:pos="1270"/>
          <w:tab w:val="left" w:pos="5966"/>
          <w:tab w:val="left" w:pos="7747"/>
          <w:tab w:val="left" w:pos="8714"/>
        </w:tabs>
        <w:spacing w:before="1"/>
        <w:ind w:firstLine="708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z w:val="28"/>
        </w:rPr>
        <w:tab/>
        <w:t>правила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нормативы </w:t>
      </w:r>
      <w:r>
        <w:rPr>
          <w:sz w:val="28"/>
        </w:rPr>
        <w:t>СанПиН      2.3/2.4.3590-20      «Санитарно-эпидемиологические       требования к организации общественного 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населения»;</w:t>
      </w:r>
    </w:p>
    <w:p w:rsidR="004751DB" w:rsidRDefault="002642C0">
      <w:pPr>
        <w:pStyle w:val="a4"/>
        <w:numPr>
          <w:ilvl w:val="0"/>
          <w:numId w:val="9"/>
        </w:numPr>
        <w:tabs>
          <w:tab w:val="left" w:pos="1270"/>
        </w:tabs>
        <w:ind w:right="596" w:firstLine="708"/>
        <w:rPr>
          <w:sz w:val="28"/>
        </w:rPr>
      </w:pPr>
      <w:r>
        <w:rPr>
          <w:sz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молодежи»;</w:t>
      </w:r>
    </w:p>
    <w:p w:rsidR="004751DB" w:rsidRDefault="002642C0">
      <w:pPr>
        <w:pStyle w:val="a4"/>
        <w:numPr>
          <w:ilvl w:val="0"/>
          <w:numId w:val="9"/>
        </w:numPr>
        <w:tabs>
          <w:tab w:val="left" w:pos="1282"/>
          <w:tab w:val="left" w:pos="5973"/>
          <w:tab w:val="left" w:pos="7749"/>
          <w:tab w:val="left" w:pos="8714"/>
        </w:tabs>
        <w:ind w:firstLine="720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z w:val="28"/>
        </w:rPr>
        <w:tab/>
        <w:t>правила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нормативы </w:t>
      </w:r>
      <w:r>
        <w:rPr>
          <w:sz w:val="28"/>
        </w:rPr>
        <w:t>СанПиН 2.3.2.1078-01 «Гигиенические требования безопасности и пищевой ценности пищевых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продуктов»;</w:t>
      </w:r>
    </w:p>
    <w:p w:rsidR="004751DB" w:rsidRDefault="002642C0">
      <w:pPr>
        <w:pStyle w:val="a4"/>
        <w:numPr>
          <w:ilvl w:val="0"/>
          <w:numId w:val="9"/>
        </w:numPr>
        <w:tabs>
          <w:tab w:val="left" w:pos="1282"/>
        </w:tabs>
        <w:ind w:right="595" w:firstLine="720"/>
        <w:rPr>
          <w:sz w:val="28"/>
        </w:rPr>
      </w:pPr>
      <w:proofErr w:type="gramStart"/>
      <w:r>
        <w:rPr>
          <w:sz w:val="28"/>
        </w:rPr>
        <w:t>Методические рекомендации МР 2.4.0162-19 «Особенности организации питания детей, страдающих сахарным диабетом и иными заболеваниями, сопровождающимися    ограничениями    в     питании     (в     образовательных и оздоровительных организациях)»,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30 декабря 2019</w:t>
      </w:r>
      <w:r>
        <w:rPr>
          <w:spacing w:val="-7"/>
          <w:sz w:val="28"/>
        </w:rPr>
        <w:t xml:space="preserve"> </w:t>
      </w:r>
      <w:r>
        <w:rPr>
          <w:sz w:val="28"/>
        </w:rPr>
        <w:t>года;</w:t>
      </w:r>
      <w:proofErr w:type="gramEnd"/>
    </w:p>
    <w:p w:rsidR="004751DB" w:rsidRDefault="002642C0">
      <w:pPr>
        <w:pStyle w:val="a4"/>
        <w:numPr>
          <w:ilvl w:val="0"/>
          <w:numId w:val="9"/>
        </w:numPr>
        <w:tabs>
          <w:tab w:val="left" w:pos="1364"/>
        </w:tabs>
        <w:ind w:right="596" w:firstLine="708"/>
        <w:rPr>
          <w:sz w:val="28"/>
        </w:rPr>
      </w:pPr>
      <w:r>
        <w:rPr>
          <w:sz w:val="28"/>
        </w:rPr>
        <w:t>Методические рекомендации МР 2.4.0179-20 «Организация питания обучающихся общеобразовательных организаций»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18 мая 2020</w:t>
      </w:r>
      <w:r>
        <w:rPr>
          <w:spacing w:val="-12"/>
          <w:sz w:val="28"/>
        </w:rPr>
        <w:t xml:space="preserve"> </w:t>
      </w:r>
      <w:r>
        <w:rPr>
          <w:sz w:val="28"/>
        </w:rPr>
        <w:t>года;</w:t>
      </w:r>
    </w:p>
    <w:p w:rsidR="004751DB" w:rsidRDefault="002642C0">
      <w:pPr>
        <w:pStyle w:val="a4"/>
        <w:numPr>
          <w:ilvl w:val="0"/>
          <w:numId w:val="9"/>
        </w:numPr>
        <w:tabs>
          <w:tab w:val="left" w:pos="1325"/>
        </w:tabs>
        <w:ind w:right="595" w:firstLine="708"/>
        <w:rPr>
          <w:sz w:val="28"/>
        </w:rPr>
      </w:pPr>
      <w:r>
        <w:rPr>
          <w:sz w:val="28"/>
        </w:rPr>
        <w:t xml:space="preserve">Методические рекомендации МР 2.4.0180-20 «Родительский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горячего питания детей в общеобразовательных организациях», утвержденные руководителем Федеральной службы по надзору в сфере защиты прав потребителей и благополучия человека,</w:t>
      </w:r>
      <w:r>
        <w:rPr>
          <w:spacing w:val="18"/>
          <w:sz w:val="28"/>
        </w:rPr>
        <w:t xml:space="preserve"> </w:t>
      </w:r>
      <w:r>
        <w:rPr>
          <w:sz w:val="28"/>
        </w:rPr>
        <w:t>Главным</w:t>
      </w:r>
    </w:p>
    <w:p w:rsidR="004751DB" w:rsidRDefault="004751DB">
      <w:pPr>
        <w:jc w:val="both"/>
        <w:rPr>
          <w:sz w:val="28"/>
        </w:r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3"/>
        <w:spacing w:before="81" w:line="322" w:lineRule="exact"/>
        <w:ind w:right="0" w:firstLine="0"/>
      </w:pPr>
      <w:r>
        <w:lastRenderedPageBreak/>
        <w:t>государственным санитарным врачом Российской Федерации А.Ю.Поповой</w:t>
      </w:r>
    </w:p>
    <w:p w:rsidR="004751DB" w:rsidRDefault="002642C0">
      <w:pPr>
        <w:pStyle w:val="a3"/>
        <w:ind w:right="600" w:firstLine="0"/>
      </w:pPr>
      <w:r>
        <w:t>18 мая 2020 года Федеральной службой по надзору в сфере защиты прав потребителей и благополучия человека.</w:t>
      </w:r>
    </w:p>
    <w:p w:rsidR="004751DB" w:rsidRDefault="002642C0">
      <w:pPr>
        <w:pStyle w:val="a4"/>
        <w:numPr>
          <w:ilvl w:val="1"/>
          <w:numId w:val="11"/>
        </w:numPr>
        <w:tabs>
          <w:tab w:val="left" w:pos="1796"/>
        </w:tabs>
        <w:ind w:right="595" w:firstLine="720"/>
        <w:jc w:val="both"/>
        <w:rPr>
          <w:sz w:val="28"/>
        </w:rPr>
      </w:pPr>
      <w:proofErr w:type="gramStart"/>
      <w:r>
        <w:rPr>
          <w:sz w:val="28"/>
        </w:rPr>
        <w:t>Положение определяет основные организационные принципы питания  учащихся школы,   принципы   и методику формирования рационов питания и ассортимента пищевых продуктов, предназначенных для организации здорового питания обучающихся МБОУ «Стрелецкая СОШ», в том числе при отборе, закупках, приемке  пищевых  продуктов   и   продовольственного   сырья,  используемых в питании детей и подростков, составлении меню и ассортиментных перечней, в производстве, реализации и организации потребления продукции общественного питания, предназначенной</w:t>
      </w:r>
      <w:proofErr w:type="gramEnd"/>
      <w:r>
        <w:rPr>
          <w:sz w:val="28"/>
        </w:rPr>
        <w:t xml:space="preserve"> для детей и подростков, а также содержит рекомендации по использованию продуктов повышенной биологической и пищевой ценности, в том числе обогащенных микронутриентами.</w:t>
      </w:r>
    </w:p>
    <w:p w:rsidR="002642C0" w:rsidRDefault="002642C0" w:rsidP="002642C0">
      <w:pPr>
        <w:pStyle w:val="a4"/>
        <w:tabs>
          <w:tab w:val="left" w:pos="1796"/>
        </w:tabs>
        <w:ind w:left="1118" w:right="595" w:firstLine="0"/>
        <w:jc w:val="left"/>
        <w:rPr>
          <w:sz w:val="28"/>
        </w:rPr>
      </w:pPr>
    </w:p>
    <w:p w:rsidR="002642C0" w:rsidRDefault="002642C0" w:rsidP="002642C0">
      <w:pPr>
        <w:pStyle w:val="11"/>
        <w:tabs>
          <w:tab w:val="left" w:pos="1709"/>
        </w:tabs>
        <w:spacing w:before="8"/>
        <w:ind w:left="0"/>
        <w:jc w:val="center"/>
        <w:rPr>
          <w:sz w:val="27"/>
        </w:rPr>
      </w:pPr>
      <w:r>
        <w:rPr>
          <w:sz w:val="27"/>
        </w:rPr>
        <w:t xml:space="preserve">2.ОСНОВНЫЕ ОРГАНИЗАЦИОННЫЕ ПРИНЦИПЫ </w:t>
      </w:r>
    </w:p>
    <w:p w:rsidR="004751DB" w:rsidRPr="002642C0" w:rsidRDefault="002642C0" w:rsidP="002642C0">
      <w:pPr>
        <w:pStyle w:val="11"/>
        <w:tabs>
          <w:tab w:val="left" w:pos="1709"/>
        </w:tabs>
        <w:spacing w:before="8"/>
        <w:ind w:left="0"/>
        <w:jc w:val="center"/>
        <w:rPr>
          <w:sz w:val="27"/>
        </w:rPr>
      </w:pPr>
      <w:r>
        <w:rPr>
          <w:sz w:val="27"/>
        </w:rPr>
        <w:t>ПИТАНИЯ УЧАЩИХСЯ</w:t>
      </w:r>
    </w:p>
    <w:p w:rsidR="004751DB" w:rsidRDefault="002642C0">
      <w:pPr>
        <w:pStyle w:val="a3"/>
        <w:ind w:right="595"/>
      </w:pPr>
      <w:r>
        <w:t>Питание детей в школе регламентировано требованиями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 октября 2020 года №32.</w:t>
      </w:r>
    </w:p>
    <w:p w:rsidR="004751DB" w:rsidRDefault="002642C0">
      <w:pPr>
        <w:pStyle w:val="a3"/>
        <w:ind w:right="596"/>
      </w:pPr>
      <w:r>
        <w:t>Питание детей, обучающихся по основным общеобразовательным программам в школе, организуется непосредственно указанными организациями.</w:t>
      </w:r>
    </w:p>
    <w:p w:rsidR="004751DB" w:rsidRDefault="002642C0">
      <w:pPr>
        <w:pStyle w:val="a3"/>
        <w:ind w:right="595"/>
      </w:pPr>
      <w:r>
        <w:t>Основным организационным принципом питания учащихся школы является применение единого стоимостного подхода («тарелка» единой наполненности и стоимости) для всех категорий обучающихся (получающих питание за счет бюджетных средств, либо за родительскую плату).</w:t>
      </w:r>
    </w:p>
    <w:p w:rsidR="004751DB" w:rsidRDefault="002642C0">
      <w:pPr>
        <w:pStyle w:val="a4"/>
        <w:numPr>
          <w:ilvl w:val="1"/>
          <w:numId w:val="8"/>
        </w:numPr>
        <w:tabs>
          <w:tab w:val="left" w:pos="1685"/>
        </w:tabs>
        <w:spacing w:before="1"/>
        <w:ind w:right="598" w:firstLine="708"/>
        <w:jc w:val="both"/>
        <w:rPr>
          <w:sz w:val="28"/>
        </w:rPr>
      </w:pPr>
      <w:r>
        <w:rPr>
          <w:sz w:val="28"/>
        </w:rPr>
        <w:t>Для обучающихся МБОУ «</w:t>
      </w:r>
      <w:proofErr w:type="gramStart"/>
      <w:r>
        <w:rPr>
          <w:sz w:val="28"/>
        </w:rPr>
        <w:t>Стрелецкая</w:t>
      </w:r>
      <w:proofErr w:type="gramEnd"/>
      <w:r>
        <w:rPr>
          <w:sz w:val="28"/>
        </w:rPr>
        <w:t xml:space="preserve"> СОШ» необходимо организовывать горячее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</w:t>
      </w:r>
      <w:r>
        <w:rPr>
          <w:spacing w:val="-32"/>
          <w:sz w:val="28"/>
        </w:rPr>
        <w:t xml:space="preserve"> </w:t>
      </w:r>
      <w:r>
        <w:rPr>
          <w:sz w:val="28"/>
        </w:rPr>
        <w:t>требованиями.</w:t>
      </w:r>
    </w:p>
    <w:p w:rsidR="004751DB" w:rsidRDefault="002642C0" w:rsidP="002642C0">
      <w:pPr>
        <w:pStyle w:val="a4"/>
        <w:numPr>
          <w:ilvl w:val="1"/>
          <w:numId w:val="8"/>
        </w:numPr>
        <w:tabs>
          <w:tab w:val="left" w:pos="1688"/>
          <w:tab w:val="left" w:pos="2203"/>
          <w:tab w:val="left" w:pos="4007"/>
          <w:tab w:val="left" w:pos="5443"/>
          <w:tab w:val="left" w:pos="7060"/>
          <w:tab w:val="left" w:pos="7617"/>
          <w:tab w:val="left" w:pos="8656"/>
        </w:tabs>
        <w:ind w:right="595" w:firstLine="748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общего образования в муниципальных образовательных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обеспечиваются учредителями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менее</w:t>
      </w:r>
      <w:r>
        <w:rPr>
          <w:spacing w:val="4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4"/>
          <w:sz w:val="28"/>
        </w:rPr>
        <w:t xml:space="preserve"> </w:t>
      </w:r>
      <w:r>
        <w:rPr>
          <w:sz w:val="28"/>
        </w:rPr>
        <w:t>раза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день</w:t>
      </w:r>
      <w:r>
        <w:rPr>
          <w:spacing w:val="42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43"/>
          <w:sz w:val="28"/>
        </w:rPr>
        <w:t xml:space="preserve"> </w:t>
      </w:r>
      <w:r>
        <w:rPr>
          <w:sz w:val="28"/>
        </w:rPr>
        <w:t>горячим питанием, предусматривающим наличие горячего блюда и горячего</w:t>
      </w:r>
      <w:r>
        <w:rPr>
          <w:spacing w:val="47"/>
          <w:sz w:val="28"/>
        </w:rPr>
        <w:t xml:space="preserve"> </w:t>
      </w:r>
      <w:r>
        <w:rPr>
          <w:sz w:val="28"/>
        </w:rPr>
        <w:t>напитка,</w:t>
      </w:r>
      <w:r>
        <w:rPr>
          <w:spacing w:val="8"/>
          <w:sz w:val="28"/>
        </w:rPr>
        <w:t xml:space="preserve"> </w:t>
      </w:r>
      <w:r>
        <w:rPr>
          <w:sz w:val="28"/>
        </w:rPr>
        <w:t>за счет бюджетных ассигнований федерального бюджета,</w:t>
      </w:r>
      <w:r>
        <w:rPr>
          <w:spacing w:val="20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3"/>
          <w:sz w:val="28"/>
        </w:rPr>
        <w:t xml:space="preserve"> </w:t>
      </w:r>
      <w:r>
        <w:rPr>
          <w:sz w:val="28"/>
        </w:rPr>
        <w:t>субъектов Российской</w:t>
      </w:r>
      <w:r>
        <w:rPr>
          <w:sz w:val="28"/>
        </w:rPr>
        <w:tab/>
        <w:t>Федерации,</w:t>
      </w:r>
      <w:r>
        <w:rPr>
          <w:sz w:val="28"/>
        </w:rPr>
        <w:tab/>
        <w:t>местных</w:t>
      </w:r>
      <w:r>
        <w:rPr>
          <w:sz w:val="28"/>
        </w:rPr>
        <w:tab/>
        <w:t>бюджетов</w:t>
      </w:r>
      <w:r>
        <w:rPr>
          <w:sz w:val="28"/>
        </w:rPr>
        <w:tab/>
        <w:t>и</w:t>
      </w:r>
      <w:r>
        <w:rPr>
          <w:sz w:val="28"/>
        </w:rPr>
        <w:tab/>
        <w:t>иных</w:t>
      </w:r>
      <w:r>
        <w:rPr>
          <w:sz w:val="28"/>
        </w:rPr>
        <w:tab/>
      </w:r>
      <w:r>
        <w:rPr>
          <w:spacing w:val="-3"/>
          <w:sz w:val="28"/>
        </w:rPr>
        <w:t xml:space="preserve">источников </w:t>
      </w:r>
      <w:r>
        <w:rPr>
          <w:sz w:val="28"/>
        </w:rPr>
        <w:t>финансирования, предусмотренных законодательством</w:t>
      </w:r>
      <w:r>
        <w:rPr>
          <w:spacing w:val="-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Федерации. Обучающиеся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5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11</w:t>
      </w:r>
      <w:r>
        <w:rPr>
          <w:spacing w:val="19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8"/>
          <w:sz w:val="28"/>
        </w:rPr>
        <w:t xml:space="preserve"> </w:t>
      </w:r>
      <w:r>
        <w:rPr>
          <w:sz w:val="28"/>
        </w:rPr>
        <w:t>МБОУ «</w:t>
      </w:r>
      <w:proofErr w:type="gramStart"/>
      <w:r>
        <w:rPr>
          <w:sz w:val="28"/>
        </w:rPr>
        <w:t>Стрелецкая</w:t>
      </w:r>
      <w:proofErr w:type="gramEnd"/>
      <w:r>
        <w:rPr>
          <w:sz w:val="28"/>
        </w:rPr>
        <w:t xml:space="preserve"> СОШ»</w:t>
      </w:r>
    </w:p>
    <w:p w:rsidR="004751DB" w:rsidRDefault="004751DB">
      <w:pPr>
        <w:jc w:val="right"/>
        <w:rPr>
          <w:sz w:val="28"/>
        </w:r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3"/>
        <w:spacing w:before="81" w:line="322" w:lineRule="exact"/>
        <w:ind w:right="0" w:firstLine="0"/>
      </w:pPr>
      <w:r>
        <w:lastRenderedPageBreak/>
        <w:t>обеспечиваются одноразовым бесплатным питанием (завтраком).</w:t>
      </w:r>
    </w:p>
    <w:p w:rsidR="004751DB" w:rsidRDefault="002642C0">
      <w:pPr>
        <w:pStyle w:val="a3"/>
        <w:ind w:right="596" w:firstLine="540"/>
      </w:pPr>
      <w:r>
        <w:t xml:space="preserve">Стоимость бесплатного одноразового горячего питания (завтрак) должна быть  единой  для   всех   обучающихся образовательного </w:t>
      </w:r>
      <w:proofErr w:type="spellStart"/>
      <w:r>
        <w:t>учеждения</w:t>
      </w:r>
      <w:proofErr w:type="spellEnd"/>
      <w:r>
        <w:t>.</w:t>
      </w:r>
    </w:p>
    <w:p w:rsidR="004751DB" w:rsidRDefault="002642C0">
      <w:pPr>
        <w:pStyle w:val="a3"/>
        <w:ind w:right="598" w:firstLine="540"/>
      </w:pPr>
      <w:r>
        <w:t>Для обучающихся, получающих образование на дому, необходимо организовать питание в виде продуктовых наборов («сухих пайков») исходя из фактической стоимости горячего завтрака в конкретной территории.</w:t>
      </w:r>
    </w:p>
    <w:p w:rsidR="004751DB" w:rsidRDefault="002642C0">
      <w:pPr>
        <w:pStyle w:val="a3"/>
        <w:ind w:right="595" w:firstLine="540"/>
      </w:pPr>
      <w:r>
        <w:t>Обучающиеся с ограниченными возможностями здоровья, дети из многодетных семей обеспечиваются бесплатным двухразовым питанием,  из них получающие образование на дому - продуктовым набором («сухим пайком») на сумму фактически сложившейся стоимости двухразового горячего питания в конкретной</w:t>
      </w:r>
      <w:r>
        <w:rPr>
          <w:spacing w:val="-2"/>
        </w:rPr>
        <w:t xml:space="preserve"> </w:t>
      </w:r>
      <w:r>
        <w:t>территории.</w:t>
      </w:r>
    </w:p>
    <w:p w:rsidR="004751DB" w:rsidRDefault="002642C0">
      <w:pPr>
        <w:pStyle w:val="a3"/>
        <w:ind w:right="596" w:firstLine="540"/>
      </w:pPr>
      <w:r>
        <w:t>Выдача продуктового набора («сухого пайка») также производится обучающимся из многодетных семей, детям с ограниченными возможностями здоровья в период обучения на дому с использованием дистанционных форм  на основании приказа 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4751DB" w:rsidRDefault="002642C0">
      <w:pPr>
        <w:pStyle w:val="a4"/>
        <w:numPr>
          <w:ilvl w:val="1"/>
          <w:numId w:val="8"/>
        </w:numPr>
        <w:tabs>
          <w:tab w:val="left" w:pos="1745"/>
        </w:tabs>
        <w:ind w:right="599" w:firstLine="708"/>
        <w:jc w:val="both"/>
        <w:rPr>
          <w:sz w:val="28"/>
        </w:rPr>
      </w:pPr>
      <w:r>
        <w:rPr>
          <w:sz w:val="28"/>
        </w:rPr>
        <w:t>Выдача продуктового набора («сухого пайка») осуществляется продуктами согласно приложению к настоящему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Положению.</w:t>
      </w:r>
    </w:p>
    <w:p w:rsidR="004751DB" w:rsidRDefault="002642C0">
      <w:pPr>
        <w:pStyle w:val="a4"/>
        <w:numPr>
          <w:ilvl w:val="1"/>
          <w:numId w:val="8"/>
        </w:numPr>
        <w:tabs>
          <w:tab w:val="left" w:pos="1647"/>
        </w:tabs>
        <w:ind w:firstLine="708"/>
        <w:jc w:val="both"/>
        <w:rPr>
          <w:sz w:val="28"/>
        </w:rPr>
      </w:pPr>
      <w:r>
        <w:rPr>
          <w:sz w:val="28"/>
        </w:rPr>
        <w:t>Режим работы школьной столовой должен соответствовать режиму работы 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4751DB" w:rsidRDefault="002642C0">
      <w:pPr>
        <w:pStyle w:val="a3"/>
        <w:ind w:firstLine="540"/>
      </w:pPr>
      <w:r>
        <w:t>Количество приемов пищи в зависимости от режима функционирования организации и режима обучения.</w:t>
      </w:r>
    </w:p>
    <w:p w:rsidR="004751DB" w:rsidRDefault="004751DB">
      <w:pPr>
        <w:pStyle w:val="a3"/>
        <w:spacing w:before="5"/>
        <w:ind w:left="0" w:right="0" w:firstLine="0"/>
        <w:jc w:val="left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834"/>
        <w:gridCol w:w="5091"/>
      </w:tblGrid>
      <w:tr w:rsidR="004751DB">
        <w:trPr>
          <w:trHeight w:val="482"/>
        </w:trPr>
        <w:tc>
          <w:tcPr>
            <w:tcW w:w="2554" w:type="dxa"/>
            <w:vMerge w:val="restart"/>
          </w:tcPr>
          <w:p w:rsidR="004751DB" w:rsidRDefault="002642C0">
            <w:pPr>
              <w:pStyle w:val="TableParagraph"/>
              <w:spacing w:before="95" w:line="240" w:lineRule="auto"/>
              <w:ind w:left="62" w:right="207"/>
              <w:rPr>
                <w:sz w:val="24"/>
              </w:rPr>
            </w:pPr>
            <w:r>
              <w:rPr>
                <w:w w:val="95"/>
                <w:sz w:val="24"/>
              </w:rPr>
              <w:t>Общеобразовательная организация</w:t>
            </w:r>
          </w:p>
        </w:tc>
        <w:tc>
          <w:tcPr>
            <w:tcW w:w="1834" w:type="dxa"/>
          </w:tcPr>
          <w:p w:rsidR="004751DB" w:rsidRDefault="002642C0">
            <w:pPr>
              <w:pStyle w:val="TableParagraph"/>
              <w:spacing w:before="95" w:line="240" w:lineRule="auto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до 6 часов</w:t>
            </w:r>
          </w:p>
        </w:tc>
        <w:tc>
          <w:tcPr>
            <w:tcW w:w="5091" w:type="dxa"/>
          </w:tcPr>
          <w:p w:rsidR="004751DB" w:rsidRDefault="002642C0">
            <w:pPr>
              <w:pStyle w:val="TableParagraph"/>
              <w:spacing w:before="95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один прием пищи - завтрак или обед</w:t>
            </w:r>
          </w:p>
        </w:tc>
      </w:tr>
      <w:tr w:rsidR="004751DB">
        <w:trPr>
          <w:trHeight w:val="1859"/>
        </w:trPr>
        <w:tc>
          <w:tcPr>
            <w:tcW w:w="2554" w:type="dxa"/>
            <w:vMerge/>
            <w:tcBorders>
              <w:top w:val="nil"/>
            </w:tcBorders>
          </w:tcPr>
          <w:p w:rsidR="004751DB" w:rsidRDefault="004751DB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4751DB" w:rsidRDefault="002642C0">
            <w:pPr>
              <w:pStyle w:val="TableParagraph"/>
              <w:spacing w:before="92" w:line="240" w:lineRule="auto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более 6 часов</w:t>
            </w:r>
          </w:p>
        </w:tc>
        <w:tc>
          <w:tcPr>
            <w:tcW w:w="5091" w:type="dxa"/>
          </w:tcPr>
          <w:p w:rsidR="004751DB" w:rsidRDefault="002642C0">
            <w:pPr>
              <w:pStyle w:val="TableParagraph"/>
              <w:spacing w:before="92" w:line="240" w:lineRule="auto"/>
              <w:ind w:left="58" w:right="361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менее двух приемов пищи</w:t>
            </w:r>
            <w:proofErr w:type="gramEnd"/>
            <w:r>
              <w:rPr>
                <w:sz w:val="24"/>
              </w:rPr>
              <w:t xml:space="preserve"> (приемы пищи определяются временем нахождения в организации) либо завтрак и обед (для детей, обучающихся в первую смену), либо обед и полдник (для детей, обучающихся во вторую смену)</w:t>
            </w:r>
          </w:p>
        </w:tc>
      </w:tr>
      <w:tr w:rsidR="004751DB">
        <w:trPr>
          <w:trHeight w:val="479"/>
        </w:trPr>
        <w:tc>
          <w:tcPr>
            <w:tcW w:w="2554" w:type="dxa"/>
            <w:vMerge w:val="restart"/>
          </w:tcPr>
          <w:p w:rsidR="004751DB" w:rsidRDefault="002642C0">
            <w:pPr>
              <w:pStyle w:val="TableParagraph"/>
              <w:spacing w:before="92" w:line="240" w:lineRule="auto"/>
              <w:ind w:left="62" w:right="207"/>
              <w:rPr>
                <w:sz w:val="24"/>
              </w:rPr>
            </w:pPr>
            <w:r>
              <w:rPr>
                <w:sz w:val="24"/>
              </w:rPr>
              <w:t>Группы продленного дня в общеобразовательной организации</w:t>
            </w:r>
          </w:p>
        </w:tc>
        <w:tc>
          <w:tcPr>
            <w:tcW w:w="1834" w:type="dxa"/>
          </w:tcPr>
          <w:p w:rsidR="004751DB" w:rsidRDefault="002642C0">
            <w:pPr>
              <w:pStyle w:val="TableParagraph"/>
              <w:spacing w:before="92" w:line="240" w:lineRule="auto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до 14.00</w:t>
            </w:r>
          </w:p>
        </w:tc>
        <w:tc>
          <w:tcPr>
            <w:tcW w:w="5091" w:type="dxa"/>
          </w:tcPr>
          <w:p w:rsidR="004751DB" w:rsidRDefault="002642C0">
            <w:pPr>
              <w:pStyle w:val="TableParagraph"/>
              <w:spacing w:before="92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дополнительно к завтраку обед</w:t>
            </w:r>
          </w:p>
        </w:tc>
      </w:tr>
      <w:tr w:rsidR="004751DB">
        <w:trPr>
          <w:trHeight w:val="818"/>
        </w:trPr>
        <w:tc>
          <w:tcPr>
            <w:tcW w:w="2554" w:type="dxa"/>
            <w:vMerge/>
            <w:tcBorders>
              <w:top w:val="nil"/>
            </w:tcBorders>
          </w:tcPr>
          <w:p w:rsidR="004751DB" w:rsidRDefault="004751DB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4751DB" w:rsidRDefault="002642C0">
            <w:pPr>
              <w:pStyle w:val="TableParagraph"/>
              <w:spacing w:before="92" w:line="240" w:lineRule="auto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до 17.00 - 18.00</w:t>
            </w:r>
          </w:p>
        </w:tc>
        <w:tc>
          <w:tcPr>
            <w:tcW w:w="5091" w:type="dxa"/>
          </w:tcPr>
          <w:p w:rsidR="004751DB" w:rsidRDefault="002642C0">
            <w:pPr>
              <w:pStyle w:val="TableParagraph"/>
              <w:spacing w:before="92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дополнительно обед и полдник</w:t>
            </w:r>
          </w:p>
        </w:tc>
      </w:tr>
      <w:tr w:rsidR="004751DB">
        <w:trPr>
          <w:trHeight w:val="1583"/>
        </w:trPr>
        <w:tc>
          <w:tcPr>
            <w:tcW w:w="2554" w:type="dxa"/>
          </w:tcPr>
          <w:p w:rsidR="004751DB" w:rsidRDefault="002642C0">
            <w:pPr>
              <w:pStyle w:val="TableParagraph"/>
              <w:spacing w:before="92" w:line="240" w:lineRule="auto"/>
              <w:ind w:left="62" w:right="207"/>
              <w:rPr>
                <w:sz w:val="24"/>
              </w:rPr>
            </w:pPr>
            <w:r>
              <w:rPr>
                <w:w w:val="95"/>
                <w:sz w:val="24"/>
              </w:rPr>
              <w:t xml:space="preserve">Общеобразовательные </w:t>
            </w:r>
            <w:r>
              <w:rPr>
                <w:sz w:val="24"/>
              </w:rPr>
              <w:t>организации (обучающиеся на подвозе)</w:t>
            </w:r>
          </w:p>
        </w:tc>
        <w:tc>
          <w:tcPr>
            <w:tcW w:w="1834" w:type="dxa"/>
          </w:tcPr>
          <w:p w:rsidR="004751DB" w:rsidRDefault="002642C0">
            <w:pPr>
              <w:pStyle w:val="TableParagraph"/>
              <w:spacing w:before="92" w:line="240" w:lineRule="auto"/>
              <w:ind w:left="61" w:right="56" w:firstLine="1"/>
              <w:jc w:val="center"/>
              <w:rPr>
                <w:sz w:val="24"/>
              </w:rPr>
            </w:pPr>
            <w:r>
              <w:rPr>
                <w:sz w:val="24"/>
              </w:rPr>
              <w:t>более 6 часов с учетом времени нахождения в пути следования автобуса</w:t>
            </w:r>
          </w:p>
        </w:tc>
        <w:tc>
          <w:tcPr>
            <w:tcW w:w="5091" w:type="dxa"/>
          </w:tcPr>
          <w:p w:rsidR="004751DB" w:rsidRDefault="002642C0">
            <w:pPr>
              <w:pStyle w:val="TableParagraph"/>
              <w:spacing w:before="92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дополнительно к завтраку обед</w:t>
            </w:r>
          </w:p>
        </w:tc>
      </w:tr>
    </w:tbl>
    <w:p w:rsidR="004751DB" w:rsidRDefault="004751DB">
      <w:pPr>
        <w:pStyle w:val="a3"/>
        <w:spacing w:before="4"/>
        <w:ind w:left="0" w:right="0" w:firstLine="0"/>
        <w:jc w:val="left"/>
        <w:rPr>
          <w:sz w:val="27"/>
        </w:rPr>
      </w:pPr>
    </w:p>
    <w:p w:rsidR="004751DB" w:rsidRDefault="002642C0">
      <w:pPr>
        <w:pStyle w:val="a3"/>
        <w:ind w:right="0"/>
        <w:jc w:val="left"/>
      </w:pPr>
      <w:r>
        <w:t>Отпуск горячего питания обучающимся необходимо организовывать по классам (группам) на переменах продолжительностью не менее 20 минут</w:t>
      </w:r>
    </w:p>
    <w:p w:rsidR="004751DB" w:rsidRDefault="004751DB">
      <w:p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3"/>
        <w:spacing w:before="81"/>
        <w:ind w:right="599" w:firstLine="0"/>
      </w:pPr>
      <w:r>
        <w:lastRenderedPageBreak/>
        <w:t>в соответствии с режимом учебных занятий. За каждым классом в столовой должны быть закреплены определенные обеденные столы.</w:t>
      </w:r>
    </w:p>
    <w:p w:rsidR="004751DB" w:rsidRDefault="002642C0">
      <w:pPr>
        <w:pStyle w:val="a4"/>
        <w:numPr>
          <w:ilvl w:val="1"/>
          <w:numId w:val="8"/>
        </w:numPr>
        <w:tabs>
          <w:tab w:val="left" w:pos="1906"/>
        </w:tabs>
        <w:ind w:firstLine="679"/>
        <w:jc w:val="both"/>
        <w:rPr>
          <w:sz w:val="28"/>
        </w:rPr>
      </w:pPr>
      <w:r>
        <w:rPr>
          <w:sz w:val="28"/>
        </w:rPr>
        <w:t>Ответственность    за     организацию     качественного     питания   в образовательном учреждении возлагается непосредственно на руководителя.</w:t>
      </w:r>
    </w:p>
    <w:p w:rsidR="004751DB" w:rsidRDefault="002642C0">
      <w:pPr>
        <w:pStyle w:val="a3"/>
        <w:ind w:right="596" w:firstLine="540"/>
      </w:pPr>
      <w:r>
        <w:t xml:space="preserve">Координацию     деятельности      образовательного учреждения          по организации питания обучающихся и </w:t>
      </w:r>
      <w:proofErr w:type="gramStart"/>
      <w:r>
        <w:t>контроль за</w:t>
      </w:r>
      <w:proofErr w:type="gramEnd"/>
      <w:r>
        <w:t xml:space="preserve"> исполнением ими законодательства РФ в сфере организации питания обучающихся муниципальных общеобразовательных организаций осуществляют органы управления образованием муниципальных районов и городских округов совместно с органами местного самоуправления муниципальных</w:t>
      </w:r>
      <w:r>
        <w:rPr>
          <w:spacing w:val="-20"/>
        </w:rPr>
        <w:t xml:space="preserve"> </w:t>
      </w:r>
      <w:r>
        <w:t>образований,</w:t>
      </w:r>
    </w:p>
    <w:p w:rsidR="004751DB" w:rsidRDefault="002642C0">
      <w:pPr>
        <w:pStyle w:val="a3"/>
        <w:ind w:right="596" w:firstLine="540"/>
      </w:pPr>
      <w:r>
        <w:t xml:space="preserve">Руководитель образовательной организации обеспечивает в части своей компетенции межведомственное взаимодействие и координацию работы  различных  государственных  служб   и   организаций   по   </w:t>
      </w:r>
      <w:proofErr w:type="gramStart"/>
      <w:r>
        <w:t>контролю  за</w:t>
      </w:r>
      <w:proofErr w:type="gramEnd"/>
      <w:r>
        <w:t xml:space="preserve"> качеством школьного</w:t>
      </w:r>
      <w:r>
        <w:rPr>
          <w:spacing w:val="-3"/>
        </w:rPr>
        <w:t xml:space="preserve"> </w:t>
      </w:r>
      <w:r>
        <w:t>питания.</w:t>
      </w:r>
    </w:p>
    <w:p w:rsidR="004751DB" w:rsidRDefault="002642C0">
      <w:pPr>
        <w:pStyle w:val="a3"/>
        <w:ind w:right="596"/>
      </w:pPr>
      <w:r>
        <w:t>Руководитель общеобразовательной организации назначает приказом ответственного организатора школьного питания из числа работников данной организации     с     определением      ему      функциональных      обязанностей  и   ответственного    за    осуществление    контроля    качества    поступающей  в образовательную организацию продовольственной</w:t>
      </w:r>
      <w:r>
        <w:rPr>
          <w:spacing w:val="-5"/>
        </w:rPr>
        <w:t xml:space="preserve"> </w:t>
      </w:r>
      <w:r>
        <w:t>продукции.</w:t>
      </w:r>
    </w:p>
    <w:p w:rsidR="004751DB" w:rsidRDefault="002642C0">
      <w:pPr>
        <w:pStyle w:val="a4"/>
        <w:numPr>
          <w:ilvl w:val="1"/>
          <w:numId w:val="8"/>
        </w:numPr>
        <w:tabs>
          <w:tab w:val="left" w:pos="1824"/>
        </w:tabs>
        <w:ind w:right="596" w:firstLine="708"/>
        <w:jc w:val="both"/>
        <w:rPr>
          <w:sz w:val="28"/>
        </w:rPr>
      </w:pPr>
      <w:r>
        <w:rPr>
          <w:sz w:val="28"/>
        </w:rPr>
        <w:t xml:space="preserve">Администрация   общеобразовательной   организации    совместно  с Управляющим советом, родительским комитетом и предприятиями общественного питания на платной и бесплатной основах обязана организовывать горячее питание </w:t>
      </w:r>
      <w:proofErr w:type="gramStart"/>
      <w:r>
        <w:rPr>
          <w:sz w:val="28"/>
        </w:rPr>
        <w:t>для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4751DB" w:rsidRDefault="002642C0">
      <w:pPr>
        <w:pStyle w:val="a3"/>
        <w:ind w:firstLine="679"/>
      </w:pPr>
      <w:r>
        <w:t>При организации питания детей образовательн</w:t>
      </w:r>
      <w:r w:rsidR="0094396C">
        <w:t xml:space="preserve">ое учреждение </w:t>
      </w:r>
      <w:r>
        <w:t>обязан</w:t>
      </w:r>
      <w:r w:rsidR="0094396C">
        <w:t>о</w:t>
      </w:r>
      <w:r>
        <w:t xml:space="preserve"> учитывать представляемые по инициативе родителей (законных представителей)  сведения  о  состоянии   здоровья   ребенка,   в   том   числе   об установлении, изменении, уточнении и (или) о снятии диагноза заболевания либо об изменении иных сведений о состоянии его здоровья, по медицинским показаниям организовать диетическое</w:t>
      </w:r>
      <w:r>
        <w:rPr>
          <w:spacing w:val="-1"/>
        </w:rPr>
        <w:t xml:space="preserve"> </w:t>
      </w:r>
      <w:r>
        <w:t>питание.</w:t>
      </w:r>
    </w:p>
    <w:p w:rsidR="004751DB" w:rsidRDefault="002642C0">
      <w:pPr>
        <w:pStyle w:val="a3"/>
        <w:ind w:right="596" w:firstLine="679"/>
      </w:pPr>
      <w:r>
        <w:t>При постановке ребенка на индивидуальное питание в организованном детском коллективе родителю ребенка (законному представителю) необходимо обратиться к руководителю образовательной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 у   ребенка   заболевания,   требующего   индивидуального   подхода   в организации питания (назначения лечащего</w:t>
      </w:r>
      <w:r>
        <w:rPr>
          <w:spacing w:val="6"/>
        </w:rPr>
        <w:t xml:space="preserve"> </w:t>
      </w:r>
      <w:r>
        <w:t>врача).</w:t>
      </w:r>
    </w:p>
    <w:p w:rsidR="004751DB" w:rsidRDefault="002642C0">
      <w:pPr>
        <w:pStyle w:val="a3"/>
        <w:ind w:right="598" w:firstLine="684"/>
      </w:pPr>
      <w:r>
        <w:t>На основании полученных документов руководитель образовательной организации совместно с родителем (законным  представителем) прорабатывает   вопросы   меню   и   режима   питания   ребенка;   для   детей    с сахарным диабетом - контроля уровня сахара в крови и введения инсулина, особенности в организации питания, возможность использования в</w:t>
      </w:r>
      <w:r>
        <w:rPr>
          <w:spacing w:val="51"/>
        </w:rPr>
        <w:t xml:space="preserve"> </w:t>
      </w:r>
      <w:r>
        <w:t>питании</w:t>
      </w:r>
    </w:p>
    <w:p w:rsidR="004751DB" w:rsidRDefault="004751DB">
      <w:p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3"/>
        <w:spacing w:before="81" w:line="322" w:lineRule="exact"/>
        <w:ind w:right="0" w:firstLine="0"/>
      </w:pPr>
      <w:r>
        <w:lastRenderedPageBreak/>
        <w:t>блюд и продуктов, принесенных из дома.</w:t>
      </w:r>
    </w:p>
    <w:p w:rsidR="004751DB" w:rsidRDefault="002642C0">
      <w:pPr>
        <w:pStyle w:val="a3"/>
        <w:ind w:right="603" w:firstLine="679"/>
      </w:pPr>
      <w:r>
        <w:t>Индивидуальное меню должно быть разработано специалисто</w:t>
      </w:r>
      <w:proofErr w:type="gramStart"/>
      <w:r>
        <w:t>м-</w:t>
      </w:r>
      <w:proofErr w:type="gramEnd"/>
      <w:r>
        <w:t xml:space="preserve"> диетологом с учетом заболевания ребенка.</w:t>
      </w:r>
    </w:p>
    <w:p w:rsidR="004751DB" w:rsidRDefault="002642C0">
      <w:pPr>
        <w:pStyle w:val="a3"/>
        <w:ind w:right="598" w:firstLine="679"/>
      </w:pPr>
      <w:r>
        <w:t xml:space="preserve">Руководителю образовательной организации рекомендуется проинформировать классного руководителя и работников столовой о наличии  в классе детей с заболеваниями - сахарный диабет, </w:t>
      </w:r>
      <w:proofErr w:type="spellStart"/>
      <w:r>
        <w:t>целиакия</w:t>
      </w:r>
      <w:proofErr w:type="spellEnd"/>
      <w:r>
        <w:t xml:space="preserve">, </w:t>
      </w:r>
      <w:proofErr w:type="spellStart"/>
      <w:r>
        <w:t>фенилкетонурия</w:t>
      </w:r>
      <w:proofErr w:type="spellEnd"/>
      <w:r>
        <w:t xml:space="preserve">, </w:t>
      </w:r>
      <w:proofErr w:type="spellStart"/>
      <w:r>
        <w:t>муковисцидоз</w:t>
      </w:r>
      <w:proofErr w:type="spellEnd"/>
      <w:r>
        <w:t>, пищевая аллергия; особенностях организации питания детей, мерах профилактики  ухудшения здоровья и  мерах первой помощи. О детях     с сахарным диабетом рекомендуется дополнительно проинформировать учителя физической культуры, проинструктировать его о симптомах гипогликемии, мерах первой помощи и</w:t>
      </w:r>
      <w:r>
        <w:rPr>
          <w:spacing w:val="8"/>
        </w:rPr>
        <w:t xml:space="preserve"> </w:t>
      </w:r>
      <w:r>
        <w:t>профилактики.</w:t>
      </w:r>
    </w:p>
    <w:p w:rsidR="004751DB" w:rsidRDefault="002642C0">
      <w:pPr>
        <w:pStyle w:val="a3"/>
        <w:ind w:right="599" w:firstLine="679"/>
      </w:pPr>
      <w:r>
        <w:t xml:space="preserve">Для детей с сахарным диабетом, </w:t>
      </w:r>
      <w:proofErr w:type="spellStart"/>
      <w:r>
        <w:t>целиакией</w:t>
      </w:r>
      <w:proofErr w:type="spellEnd"/>
      <w:r>
        <w:t xml:space="preserve">, </w:t>
      </w:r>
      <w:proofErr w:type="spellStart"/>
      <w:r>
        <w:t>фенилкетонурией</w:t>
      </w:r>
      <w:proofErr w:type="spellEnd"/>
      <w:r>
        <w:t xml:space="preserve">, </w:t>
      </w:r>
      <w:proofErr w:type="spellStart"/>
      <w:r>
        <w:t>муковисцидозом</w:t>
      </w:r>
      <w:proofErr w:type="spellEnd"/>
      <w:r>
        <w:t>,  разрабатывается  цикличное   меню   с   учетом   имеющейся у ребенка патологии.</w:t>
      </w:r>
    </w:p>
    <w:p w:rsidR="004751DB" w:rsidRDefault="002642C0">
      <w:pPr>
        <w:pStyle w:val="a3"/>
        <w:ind w:right="598" w:firstLine="679"/>
      </w:pPr>
      <w:r>
        <w:t>Для детей с пищевой аллергией к имеющемуся в организации  цикличному меню разрабатывается приложение  к  нему с  заменой  продуктов и блюд, исключающих наличие в меню пищевых</w:t>
      </w:r>
      <w:r>
        <w:rPr>
          <w:spacing w:val="5"/>
        </w:rPr>
        <w:t xml:space="preserve"> </w:t>
      </w:r>
      <w:r>
        <w:t>аллергенов.</w:t>
      </w:r>
    </w:p>
    <w:p w:rsidR="004751DB" w:rsidRDefault="002642C0">
      <w:pPr>
        <w:pStyle w:val="a3"/>
        <w:ind w:right="598" w:firstLine="679"/>
      </w:pPr>
      <w:r>
        <w:t>Выдача детям рационов питания должна осуществляться в соответствии   с утвержденными индивидуальными меню, под контролем ответственных лиц, назначенных в</w:t>
      </w:r>
      <w:r>
        <w:rPr>
          <w:spacing w:val="1"/>
        </w:rPr>
        <w:t xml:space="preserve"> </w:t>
      </w:r>
      <w:r>
        <w:t>организации.</w:t>
      </w:r>
    </w:p>
    <w:p w:rsidR="004751DB" w:rsidRDefault="002642C0">
      <w:pPr>
        <w:pStyle w:val="a3"/>
        <w:ind w:firstLine="679"/>
      </w:pPr>
      <w:proofErr w:type="gramStart"/>
      <w:r>
        <w:t xml:space="preserve">В    </w:t>
      </w:r>
      <w:r w:rsidR="0094396C">
        <w:t xml:space="preserve">образовательном учреждении, </w:t>
      </w:r>
      <w:r>
        <w:t xml:space="preserve">     питание    детей,    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  отведенных   помещениях    (местах),    оборудованных    столами и  стульями,   холодильником   (в   зависимости   от   количества   питающихся  в данной форме детей) для временного хранения готовых блюд и пищевой продукции, микроволновыми печами для разогрева блюд, условиями для  мытья</w:t>
      </w:r>
      <w:r>
        <w:rPr>
          <w:spacing w:val="2"/>
        </w:rPr>
        <w:t xml:space="preserve"> </w:t>
      </w:r>
      <w:r>
        <w:t>рук.</w:t>
      </w:r>
      <w:proofErr w:type="gramEnd"/>
    </w:p>
    <w:p w:rsidR="004751DB" w:rsidRDefault="0094396C">
      <w:pPr>
        <w:pStyle w:val="a4"/>
        <w:numPr>
          <w:ilvl w:val="1"/>
          <w:numId w:val="8"/>
        </w:numPr>
        <w:tabs>
          <w:tab w:val="left" w:pos="1664"/>
        </w:tabs>
        <w:ind w:right="596" w:firstLine="708"/>
        <w:jc w:val="both"/>
        <w:rPr>
          <w:sz w:val="28"/>
        </w:rPr>
      </w:pPr>
      <w:r>
        <w:rPr>
          <w:sz w:val="28"/>
        </w:rPr>
        <w:t xml:space="preserve">Организация питания в </w:t>
      </w:r>
      <w:r w:rsidR="002642C0">
        <w:rPr>
          <w:sz w:val="28"/>
        </w:rPr>
        <w:t>образовательн</w:t>
      </w:r>
      <w:r>
        <w:rPr>
          <w:sz w:val="28"/>
        </w:rPr>
        <w:t xml:space="preserve">ом учреждении </w:t>
      </w:r>
      <w:r w:rsidR="002642C0">
        <w:rPr>
          <w:sz w:val="28"/>
        </w:rPr>
        <w:t xml:space="preserve">может осуществляться с помощью индустриальных способов производства питания    и производства кулинарной продукции непосредственно на пищеблоках </w:t>
      </w:r>
      <w:r>
        <w:rPr>
          <w:sz w:val="28"/>
        </w:rPr>
        <w:t>образовательного учреждения.</w:t>
      </w:r>
    </w:p>
    <w:p w:rsidR="004751DB" w:rsidRDefault="002642C0">
      <w:pPr>
        <w:pStyle w:val="a3"/>
      </w:pPr>
      <w:r>
        <w:t>К обслуживанию горячим питанием школьников допускаются предприятия различных организационно-правовых форм - победители конкурсного отбора (процедур) размещения государственного заказа, имеющие соответствующую материально-техническую базу, квалифицированные кадры, опыт работы в обслуживании организованных коллективов (далее - предприятия общественного питания).</w:t>
      </w:r>
    </w:p>
    <w:p w:rsidR="004751DB" w:rsidRDefault="002642C0">
      <w:pPr>
        <w:pStyle w:val="a3"/>
        <w:ind w:firstLine="540"/>
      </w:pPr>
      <w:r>
        <w:t xml:space="preserve">Индустриальными способами производства питания для </w:t>
      </w:r>
      <w:r w:rsidR="0094396C">
        <w:t xml:space="preserve">школьников </w:t>
      </w:r>
      <w:r>
        <w:t xml:space="preserve">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</w:t>
      </w:r>
    </w:p>
    <w:p w:rsidR="004751DB" w:rsidRDefault="004751DB">
      <w:p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3"/>
        <w:spacing w:before="81"/>
        <w:ind w:firstLine="0"/>
      </w:pPr>
      <w:r>
        <w:lastRenderedPageBreak/>
        <w:t xml:space="preserve">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>
        <w:t>доготовочными</w:t>
      </w:r>
      <w:proofErr w:type="spellEnd"/>
      <w:r>
        <w:t xml:space="preserve"> и раздаточными столовыми общеобразовательных учреждений.</w:t>
      </w:r>
    </w:p>
    <w:p w:rsidR="004751DB" w:rsidRDefault="002642C0">
      <w:pPr>
        <w:pStyle w:val="a4"/>
        <w:numPr>
          <w:ilvl w:val="1"/>
          <w:numId w:val="8"/>
        </w:numPr>
        <w:tabs>
          <w:tab w:val="left" w:pos="1491"/>
        </w:tabs>
        <w:ind w:right="595" w:firstLine="540"/>
        <w:jc w:val="both"/>
        <w:rPr>
          <w:sz w:val="28"/>
        </w:rPr>
      </w:pPr>
      <w:r>
        <w:rPr>
          <w:sz w:val="28"/>
        </w:rPr>
        <w:t>В образовательн</w:t>
      </w:r>
      <w:r w:rsidR="0094396C">
        <w:rPr>
          <w:sz w:val="28"/>
        </w:rPr>
        <w:t>ом</w:t>
      </w:r>
      <w:r>
        <w:rPr>
          <w:sz w:val="28"/>
        </w:rPr>
        <w:t xml:space="preserve"> </w:t>
      </w:r>
      <w:r w:rsidR="0094396C">
        <w:rPr>
          <w:sz w:val="28"/>
        </w:rPr>
        <w:t>учреждении</w:t>
      </w:r>
      <w:r>
        <w:rPr>
          <w:sz w:val="28"/>
        </w:rPr>
        <w:t xml:space="preserve"> рекомендуется предусмотреть централизованное обеспечение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4751DB" w:rsidRDefault="002642C0">
      <w:pPr>
        <w:pStyle w:val="a3"/>
        <w:ind w:firstLine="540"/>
      </w:pPr>
      <w:r>
        <w:t>Питьевой режим должен быть организован посредством установки стационарных питьевых фонтанчиков, устрой</w:t>
      </w:r>
      <w:proofErr w:type="gramStart"/>
      <w:r>
        <w:t>ств дл</w:t>
      </w:r>
      <w:proofErr w:type="gramEnd"/>
      <w:r>
        <w:t>я выдачи воды, выдачи упакованной питьевой воды или с использованием кипяченой питьевой воды.</w:t>
      </w:r>
    </w:p>
    <w:p w:rsidR="004751DB" w:rsidRDefault="002642C0">
      <w:pPr>
        <w:pStyle w:val="a3"/>
        <w:spacing w:before="1"/>
        <w:ind w:firstLine="540"/>
      </w:pPr>
      <w:proofErr w:type="gramStart"/>
      <w: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  изготовленной   из   материалов,   предназначенных   для   контакта   с пищевой продукцией, а также отдельных промаркированных подносов для чистой и использованной посуды;</w:t>
      </w:r>
      <w:proofErr w:type="gramEnd"/>
      <w:r>
        <w:t xml:space="preserve"> контейнеров - для сбора использованной посуды одноразового</w:t>
      </w:r>
      <w:r>
        <w:rPr>
          <w:spacing w:val="-3"/>
        </w:rPr>
        <w:t xml:space="preserve"> </w:t>
      </w:r>
      <w:r>
        <w:t>применения.</w:t>
      </w:r>
    </w:p>
    <w:p w:rsidR="004751DB" w:rsidRDefault="002642C0">
      <w:pPr>
        <w:pStyle w:val="a3"/>
        <w:ind w:right="596" w:firstLine="540"/>
      </w:pPr>
      <w:r>
        <w:t>Упакованная (бутилированная) питьевая вода допускается к выдаче детям при наличии документов, подтверждающих  ее происхождение, безопасность   и качество, соответствие упакованной питьевой воды обязательным требованиям.</w:t>
      </w:r>
    </w:p>
    <w:p w:rsidR="004751DB" w:rsidRDefault="002642C0">
      <w:pPr>
        <w:pStyle w:val="a3"/>
        <w:spacing w:line="242" w:lineRule="auto"/>
        <w:ind w:right="596" w:firstLine="540"/>
      </w:pPr>
      <w:r>
        <w:t>Должен быть обеспечен свободный доступ обучающихся к питьевой воде  в течение всего времени их пребывания в общеобразовательном</w:t>
      </w:r>
      <w:r>
        <w:rPr>
          <w:spacing w:val="-18"/>
        </w:rPr>
        <w:t xml:space="preserve"> </w:t>
      </w:r>
      <w:r>
        <w:t>учреждении.</w:t>
      </w:r>
    </w:p>
    <w:p w:rsidR="004751DB" w:rsidRDefault="002642C0">
      <w:pPr>
        <w:pStyle w:val="a3"/>
        <w:ind w:right="595" w:firstLine="540"/>
      </w:pPr>
      <w:r>
        <w:t>Кулеры должны размещаться в местах, не подвергающихся попаданию прямых     солнечных     лучей.     Кулеры     должны      подвергаться      мойке 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</w:t>
      </w:r>
      <w:r>
        <w:rPr>
          <w:spacing w:val="-15"/>
        </w:rPr>
        <w:t xml:space="preserve"> </w:t>
      </w:r>
      <w:r>
        <w:t>месяца.</w:t>
      </w:r>
    </w:p>
    <w:p w:rsidR="004751DB" w:rsidRDefault="002642C0">
      <w:pPr>
        <w:pStyle w:val="a3"/>
        <w:ind w:firstLine="540"/>
      </w:pPr>
      <w:r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4751DB" w:rsidRDefault="002642C0">
      <w:pPr>
        <w:pStyle w:val="a4"/>
        <w:numPr>
          <w:ilvl w:val="0"/>
          <w:numId w:val="7"/>
        </w:numPr>
        <w:tabs>
          <w:tab w:val="left" w:pos="1102"/>
        </w:tabs>
        <w:ind w:left="1101" w:right="0"/>
        <w:rPr>
          <w:sz w:val="28"/>
        </w:rPr>
      </w:pPr>
      <w:r>
        <w:rPr>
          <w:sz w:val="28"/>
        </w:rPr>
        <w:t>кипятить воду нужно не менее 5</w:t>
      </w:r>
      <w:r>
        <w:rPr>
          <w:spacing w:val="-13"/>
          <w:sz w:val="28"/>
        </w:rPr>
        <w:t xml:space="preserve"> </w:t>
      </w:r>
      <w:r>
        <w:rPr>
          <w:sz w:val="28"/>
        </w:rPr>
        <w:t>минут;</w:t>
      </w:r>
    </w:p>
    <w:p w:rsidR="004751DB" w:rsidRDefault="002642C0">
      <w:pPr>
        <w:pStyle w:val="a4"/>
        <w:numPr>
          <w:ilvl w:val="0"/>
          <w:numId w:val="7"/>
        </w:numPr>
        <w:tabs>
          <w:tab w:val="left" w:pos="1133"/>
        </w:tabs>
        <w:ind w:firstLine="540"/>
        <w:rPr>
          <w:sz w:val="28"/>
        </w:rPr>
      </w:pPr>
      <w:r>
        <w:rPr>
          <w:sz w:val="28"/>
        </w:rPr>
        <w:t>до раздачи детям кипяченая вода должна быть охлаждена до комнатной температуры непосредственно в емкости, где она</w:t>
      </w:r>
      <w:r>
        <w:rPr>
          <w:spacing w:val="-8"/>
          <w:sz w:val="28"/>
        </w:rPr>
        <w:t xml:space="preserve"> </w:t>
      </w:r>
      <w:r>
        <w:rPr>
          <w:sz w:val="28"/>
        </w:rPr>
        <w:t>кипятилась;</w:t>
      </w:r>
    </w:p>
    <w:p w:rsidR="004751DB" w:rsidRDefault="002642C0">
      <w:pPr>
        <w:pStyle w:val="a4"/>
        <w:numPr>
          <w:ilvl w:val="0"/>
          <w:numId w:val="7"/>
        </w:numPr>
        <w:tabs>
          <w:tab w:val="left" w:pos="1109"/>
        </w:tabs>
        <w:ind w:right="596" w:firstLine="540"/>
        <w:rPr>
          <w:sz w:val="28"/>
        </w:rPr>
      </w:pPr>
      <w:r>
        <w:rPr>
          <w:sz w:val="28"/>
        </w:rPr>
        <w:t>смену воды в емкости для ее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форме.</w:t>
      </w:r>
    </w:p>
    <w:p w:rsidR="004751DB" w:rsidRDefault="002642C0">
      <w:pPr>
        <w:pStyle w:val="a3"/>
        <w:ind w:left="938" w:right="0" w:firstLine="0"/>
      </w:pPr>
      <w:r>
        <w:t>При проведении массовых мероприятий длительностью более 2 часов</w:t>
      </w:r>
    </w:p>
    <w:p w:rsidR="004751DB" w:rsidRDefault="004751DB">
      <w:p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3"/>
        <w:spacing w:before="81"/>
        <w:ind w:firstLine="0"/>
      </w:pPr>
      <w:r>
        <w:lastRenderedPageBreak/>
        <w:t>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4751DB" w:rsidRDefault="002642C0">
      <w:pPr>
        <w:pStyle w:val="a4"/>
        <w:numPr>
          <w:ilvl w:val="1"/>
          <w:numId w:val="8"/>
        </w:numPr>
        <w:tabs>
          <w:tab w:val="left" w:pos="1647"/>
        </w:tabs>
        <w:ind w:right="596" w:firstLine="708"/>
        <w:jc w:val="both"/>
        <w:rPr>
          <w:sz w:val="28"/>
        </w:rPr>
      </w:pPr>
      <w:r>
        <w:rPr>
          <w:sz w:val="28"/>
        </w:rPr>
        <w:t xml:space="preserve">Проверка качества пищи, соблюдение рецептур и технологических режимов  осуществляется  </w:t>
      </w:r>
      <w:proofErr w:type="spellStart"/>
      <w:r>
        <w:rPr>
          <w:sz w:val="28"/>
        </w:rPr>
        <w:t>бракеражной</w:t>
      </w:r>
      <w:proofErr w:type="spellEnd"/>
      <w:r>
        <w:rPr>
          <w:sz w:val="28"/>
        </w:rPr>
        <w:t xml:space="preserve">  комиссией   (назначается   приказом  по образовательной организации), в состав которой входят медицинский работник общеобразовательной организации, заведующий производством, организатор школьного питания (дежурный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учитель).</w:t>
      </w:r>
    </w:p>
    <w:p w:rsidR="004751DB" w:rsidRDefault="002642C0">
      <w:pPr>
        <w:pStyle w:val="a3"/>
        <w:spacing w:before="1"/>
        <w:ind w:firstLine="628"/>
      </w:pPr>
      <w:r>
        <w:t xml:space="preserve">В целях </w:t>
      </w:r>
      <w:proofErr w:type="gramStart"/>
      <w:r>
        <w:t>контроля за</w:t>
      </w:r>
      <w:proofErr w:type="gramEnd"/>
      <w:r>
        <w:t xml:space="preserve">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4751DB" w:rsidRDefault="002642C0">
      <w:pPr>
        <w:pStyle w:val="a3"/>
        <w:ind w:right="595" w:firstLine="540"/>
      </w:pPr>
      <w:r>
        <w:t xml:space="preserve">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</w:t>
      </w:r>
      <w:proofErr w:type="gramStart"/>
      <w:r>
        <w:t>Холодные закуски, первые блюда, гарниры и напитки (третьи блюда)  должны  отбираться  в  количестве не менее 100 г. Порционные блюда, биточки, котлеты, сырники, оладьи, бутерброды должны оставляться поштучно, целиком (в объеме одной</w:t>
      </w:r>
      <w:r>
        <w:rPr>
          <w:spacing w:val="-22"/>
        </w:rPr>
        <w:t xml:space="preserve"> </w:t>
      </w:r>
      <w:r>
        <w:t>порции).</w:t>
      </w:r>
      <w:proofErr w:type="gramEnd"/>
    </w:p>
    <w:p w:rsidR="004751DB" w:rsidRDefault="002642C0">
      <w:pPr>
        <w:pStyle w:val="a3"/>
        <w:spacing w:before="1"/>
        <w:ind w:right="596" w:firstLine="540"/>
      </w:pPr>
      <w:r>
        <w:t>Суточные пробы должны храниться не менее 48 часов в специально отведенном в холодильнике месте/холодильнике  при  температуре  от  +2  °C до +6 °C.</w:t>
      </w:r>
    </w:p>
    <w:p w:rsidR="004751DB" w:rsidRDefault="002642C0">
      <w:pPr>
        <w:pStyle w:val="a3"/>
        <w:ind w:right="595"/>
      </w:pPr>
      <w:r>
        <w:t xml:space="preserve">Качество и безопасность пищевых продуктов обеспечиваются посредством    проведения    производственного     </w:t>
      </w:r>
      <w:proofErr w:type="gramStart"/>
      <w:r>
        <w:t>контроля     за</w:t>
      </w:r>
      <w:proofErr w:type="gramEnd"/>
      <w:r>
        <w:t xml:space="preserve">     качеством  и безопасностью пищевых продуктов, условиями их изготовления, хранения, перевозок и реализации, внедрением систем управления качеством пищевых продуктов.</w:t>
      </w:r>
    </w:p>
    <w:p w:rsidR="004751DB" w:rsidRDefault="002642C0">
      <w:pPr>
        <w:pStyle w:val="a3"/>
        <w:tabs>
          <w:tab w:val="left" w:pos="5275"/>
          <w:tab w:val="left" w:pos="8469"/>
        </w:tabs>
        <w:ind w:right="595"/>
      </w:pPr>
      <w:proofErr w:type="gramStart"/>
      <w:r>
        <w:t>Предметом школьного производственного контроля является соблюдение законодательства в сфере защиты прав потребителей и благополучия человека, а именно детей и подростков (в т.ч. санитарно-эпидемиологических правил, норм, гигиенических нормативов, технических регламентов и др.), выполнение санитарно-противоэпидемических</w:t>
      </w:r>
      <w:r>
        <w:tab/>
        <w:t>(профилактических)</w:t>
      </w:r>
      <w:r>
        <w:tab/>
      </w:r>
      <w:r>
        <w:rPr>
          <w:spacing w:val="-1"/>
        </w:rPr>
        <w:t xml:space="preserve">мероприятий </w:t>
      </w:r>
      <w:r>
        <w:t>предприятиями, осуществляющими организацию питания в образовательном учреждении, а также соблюдение условий договоров и контрактов в части требований к безопасности продукции,</w:t>
      </w:r>
      <w:r>
        <w:rPr>
          <w:spacing w:val="-10"/>
        </w:rPr>
        <w:t xml:space="preserve"> </w:t>
      </w:r>
      <w:r>
        <w:t>услуг.</w:t>
      </w:r>
      <w:proofErr w:type="gramEnd"/>
    </w:p>
    <w:p w:rsidR="004751DB" w:rsidRDefault="002642C0">
      <w:pPr>
        <w:pStyle w:val="a3"/>
        <w:spacing w:before="1"/>
      </w:pPr>
      <w:r>
        <w:t>Применительно к образовательно</w:t>
      </w:r>
      <w:r w:rsidR="0094396C">
        <w:t xml:space="preserve">му учреждению </w:t>
      </w:r>
      <w:r>
        <w:t xml:space="preserve">возможны следующие основные направления производственного </w:t>
      </w:r>
      <w:proofErr w:type="gramStart"/>
      <w:r>
        <w:t>контроля за</w:t>
      </w:r>
      <w:proofErr w:type="gramEnd"/>
      <w:r>
        <w:t xml:space="preserve"> организацией питания   в образовательном</w:t>
      </w:r>
      <w:r>
        <w:rPr>
          <w:spacing w:val="-3"/>
        </w:rPr>
        <w:t xml:space="preserve"> </w:t>
      </w:r>
      <w:r>
        <w:t>учреждении: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</w:tabs>
        <w:spacing w:line="321" w:lineRule="exact"/>
        <w:ind w:left="1269" w:right="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формированием рациона питания, приемом</w:t>
      </w:r>
      <w:r>
        <w:rPr>
          <w:spacing w:val="-13"/>
          <w:sz w:val="28"/>
        </w:rPr>
        <w:t xml:space="preserve"> </w:t>
      </w:r>
      <w:r>
        <w:rPr>
          <w:sz w:val="28"/>
        </w:rPr>
        <w:t>пищи;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481"/>
        </w:tabs>
        <w:ind w:firstLine="708"/>
        <w:rPr>
          <w:sz w:val="28"/>
        </w:rPr>
      </w:pPr>
      <w:r>
        <w:rPr>
          <w:sz w:val="28"/>
        </w:rPr>
        <w:t>входной производственный контроль, включая документальный производственный контроль, бракераж, замеры t° и выборочные лабораторные исследования;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443"/>
        </w:tabs>
        <w:spacing w:before="1"/>
        <w:ind w:left="1442" w:right="0" w:hanging="337"/>
        <w:rPr>
          <w:sz w:val="28"/>
        </w:rPr>
      </w:pPr>
      <w:r>
        <w:rPr>
          <w:sz w:val="28"/>
        </w:rPr>
        <w:t>контроль санитарно-технического состояния пищеблока,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включая</w:t>
      </w:r>
    </w:p>
    <w:p w:rsidR="004751DB" w:rsidRDefault="004751DB">
      <w:pPr>
        <w:jc w:val="both"/>
        <w:rPr>
          <w:sz w:val="28"/>
        </w:r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3"/>
        <w:spacing w:before="81" w:line="322" w:lineRule="exact"/>
        <w:ind w:right="0" w:firstLine="0"/>
      </w:pPr>
      <w:r>
        <w:lastRenderedPageBreak/>
        <w:t>контроль проведения ремонтных работ;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</w:tabs>
        <w:spacing w:line="322" w:lineRule="exact"/>
        <w:ind w:left="1269" w:right="0"/>
        <w:rPr>
          <w:sz w:val="28"/>
        </w:rPr>
      </w:pPr>
      <w:r>
        <w:rPr>
          <w:sz w:val="28"/>
        </w:rPr>
        <w:t>контроль сроков годности и условий хранения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582"/>
        </w:tabs>
        <w:ind w:right="596" w:firstLine="708"/>
        <w:rPr>
          <w:sz w:val="28"/>
        </w:rPr>
      </w:pPr>
      <w:r>
        <w:rPr>
          <w:sz w:val="28"/>
        </w:rPr>
        <w:t>контроль технологических процессов, в т.ч. хронометраж технологических процессов, инструментальные замеры t° в тепловом оборудовании, температуры в толще приготавливаемых кулинарных</w:t>
      </w:r>
      <w:r>
        <w:rPr>
          <w:spacing w:val="-18"/>
          <w:sz w:val="28"/>
        </w:rPr>
        <w:t xml:space="preserve"> </w:t>
      </w:r>
      <w:r>
        <w:rPr>
          <w:sz w:val="28"/>
        </w:rPr>
        <w:t>изделий;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424"/>
        </w:tabs>
        <w:spacing w:before="1"/>
        <w:ind w:firstLine="708"/>
        <w:rPr>
          <w:sz w:val="28"/>
        </w:rPr>
      </w:pPr>
      <w:r>
        <w:rPr>
          <w:sz w:val="28"/>
        </w:rPr>
        <w:t xml:space="preserve">контроль за санитарным содержанием и санитарной обработкой предметов производственного окружения (в т.ч. инструментальные замеры t°; </w:t>
      </w:r>
      <w:proofErr w:type="gramStart"/>
      <w:r>
        <w:rPr>
          <w:sz w:val="28"/>
        </w:rPr>
        <w:t>экспресс-методы</w:t>
      </w:r>
      <w:proofErr w:type="gramEnd"/>
      <w:r>
        <w:rPr>
          <w:sz w:val="28"/>
        </w:rPr>
        <w:t>, такие, как йод - крахмальная проба, определение активного хлора в растворах; исследования смывов с объектов внешней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среды);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84"/>
        </w:tabs>
        <w:ind w:right="600" w:firstLine="708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здоровья, соблюдением правил личной гигиены персонала, гигиеническими знаниями и 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персонала;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539"/>
        </w:tabs>
        <w:ind w:right="595" w:firstLine="708"/>
        <w:rPr>
          <w:sz w:val="28"/>
        </w:rPr>
      </w:pPr>
      <w:r>
        <w:rPr>
          <w:sz w:val="28"/>
        </w:rPr>
        <w:t>приемочный производственный контроль (включая бракераж, выборочные лабораторные исследования, определение t° готовой пищи на раздаче, оставление суточной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пробы);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568"/>
        </w:tabs>
        <w:ind w:right="596" w:firstLine="708"/>
        <w:rPr>
          <w:sz w:val="28"/>
        </w:rPr>
      </w:pPr>
      <w:r>
        <w:rPr>
          <w:sz w:val="28"/>
        </w:rPr>
        <w:t>ведение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4751DB" w:rsidRDefault="002642C0">
      <w:pPr>
        <w:pStyle w:val="a4"/>
        <w:numPr>
          <w:ilvl w:val="1"/>
          <w:numId w:val="8"/>
        </w:numPr>
        <w:tabs>
          <w:tab w:val="left" w:pos="1990"/>
        </w:tabs>
        <w:ind w:right="595" w:firstLine="708"/>
        <w:jc w:val="both"/>
        <w:rPr>
          <w:sz w:val="28"/>
        </w:rPr>
      </w:pPr>
      <w:r>
        <w:rPr>
          <w:sz w:val="28"/>
        </w:rPr>
        <w:t>Прием   пищевых    продуктов    и    продовольственного    сырья   в организации общественного питания образовательных организаций должен осуществляться при наличии соответствующих документов (удостоверения качества и безопасности пищевых продуктов, документов ветеринарн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санитарной экспертизы, документов изготовителя, поставщика пищевых продуктов, подтверждающих их происхождение, сертификата соответствия, декларации о  соответствии),  подтверждающих  их  качество  и  безопасность,  а   также   принадлежность   к   определенной    партии   пищевых    продуктов  в соответствии с законодательством 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:rsidR="004751DB" w:rsidRDefault="002642C0">
      <w:pPr>
        <w:pStyle w:val="a3"/>
        <w:ind w:right="596"/>
      </w:pPr>
      <w:r>
        <w:t>Не допускается к реализации пищевая продукция, не имеющая маркировки, в случае если наличие такой маркировки предусмотрено законодательством Российской Федерации.</w:t>
      </w:r>
    </w:p>
    <w:p w:rsidR="004751DB" w:rsidRDefault="002642C0">
      <w:pPr>
        <w:pStyle w:val="a3"/>
        <w:ind w:right="595"/>
      </w:pPr>
      <w:r>
        <w:t>Пищевые продукты, поступающие на пищеблок, должны соответствовать гигиеническим  требованиям,  предъявляемым  к  продовольственному  сырью и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до конца реализации</w:t>
      </w:r>
      <w:r>
        <w:rPr>
          <w:spacing w:val="-6"/>
        </w:rPr>
        <w:t xml:space="preserve"> </w:t>
      </w:r>
      <w:r>
        <w:t>продукта.</w:t>
      </w:r>
    </w:p>
    <w:p w:rsidR="004751DB" w:rsidRDefault="002642C0">
      <w:pPr>
        <w:pStyle w:val="a4"/>
        <w:numPr>
          <w:ilvl w:val="1"/>
          <w:numId w:val="8"/>
        </w:numPr>
        <w:tabs>
          <w:tab w:val="left" w:pos="2132"/>
        </w:tabs>
        <w:ind w:firstLine="708"/>
        <w:jc w:val="both"/>
        <w:rPr>
          <w:sz w:val="28"/>
        </w:rPr>
      </w:pPr>
      <w:r>
        <w:rPr>
          <w:sz w:val="28"/>
        </w:rPr>
        <w:t>В питании обучающихся допускается использование продовольственного   сырья    растительного    происхождения,    выращенного в   организациях   сельскохозяйственного   назначения,   на   учебно-опытных   и садовых участках, в теплицах образовательных организаций, при наличии результатов лабораторно-инструментальных исследований указанной продукции, подтверждающих ее качество 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безопасность.</w:t>
      </w:r>
    </w:p>
    <w:p w:rsidR="004751DB" w:rsidRDefault="002642C0">
      <w:pPr>
        <w:pStyle w:val="a3"/>
        <w:ind w:right="598"/>
      </w:pPr>
      <w:r>
        <w:t>Документация,  удостоверяющая  качество  и  безопасность  продукции,   а также результаты лабораторных исследований</w:t>
      </w:r>
      <w:r>
        <w:rPr>
          <w:spacing w:val="27"/>
        </w:rPr>
        <w:t xml:space="preserve"> </w:t>
      </w:r>
      <w:r>
        <w:t>сельскохозяйственной</w:t>
      </w:r>
    </w:p>
    <w:p w:rsidR="004751DB" w:rsidRDefault="004751DB">
      <w:pPr>
        <w:sectPr w:rsidR="004751DB">
          <w:headerReference w:type="default" r:id="rId10"/>
          <w:pgSz w:w="11900" w:h="16840"/>
          <w:pgMar w:top="1320" w:right="240" w:bottom="280" w:left="1020" w:header="722" w:footer="0" w:gutter="0"/>
          <w:pgNumType w:start="10"/>
          <w:cols w:space="720"/>
        </w:sectPr>
      </w:pPr>
    </w:p>
    <w:p w:rsidR="004751DB" w:rsidRDefault="002642C0">
      <w:pPr>
        <w:pStyle w:val="a3"/>
        <w:spacing w:before="81"/>
        <w:ind w:firstLine="0"/>
      </w:pPr>
      <w:r>
        <w:lastRenderedPageBreak/>
        <w:t>продукции, должна сохраняться в организации общественного питания образовательного учреждения до окончания использования сельскохозяйственной продукции.</w:t>
      </w:r>
    </w:p>
    <w:p w:rsidR="004751DB" w:rsidRDefault="002642C0">
      <w:pPr>
        <w:pStyle w:val="a4"/>
        <w:numPr>
          <w:ilvl w:val="1"/>
          <w:numId w:val="8"/>
        </w:numPr>
        <w:tabs>
          <w:tab w:val="left" w:pos="1817"/>
        </w:tabs>
        <w:ind w:right="595" w:firstLine="708"/>
        <w:jc w:val="both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качеством поступающей продукции проводится бракераж  и  делается   запись   в   журнале   бракеража   пищевых   продуктов  и продовольственного сырья.</w:t>
      </w:r>
    </w:p>
    <w:p w:rsidR="004751DB" w:rsidRDefault="002642C0">
      <w:pPr>
        <w:pStyle w:val="a3"/>
      </w:pPr>
      <w:r>
        <w:t>В организациях общественного питания образовательных организаций должны соблюдаться сроки годности и условия хранения пищевых продуктов, установленные изготовителем и указанные в документах, подтверждающих происхождение, качество и безопасность продуктов.</w:t>
      </w:r>
    </w:p>
    <w:p w:rsidR="004751DB" w:rsidRDefault="002642C0">
      <w:pPr>
        <w:pStyle w:val="a4"/>
        <w:numPr>
          <w:ilvl w:val="1"/>
          <w:numId w:val="8"/>
        </w:numPr>
        <w:tabs>
          <w:tab w:val="left" w:pos="1767"/>
        </w:tabs>
        <w:ind w:right="595" w:firstLine="708"/>
        <w:jc w:val="both"/>
        <w:rPr>
          <w:sz w:val="28"/>
        </w:rPr>
      </w:pPr>
      <w:r>
        <w:rPr>
          <w:sz w:val="28"/>
        </w:rPr>
        <w:t>Для определения в пищевых продуктах пищевой ценности (белков, жиров,   углеводов,   калорийности,    минеральных    веществ    и    витаминов) и подтверждения безопасности приготовляемых блюд на соответствие их гигиеническим требованиям, предъявляемым к пищевым продуктам,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исследования. Порядок и объем проводимых лабораторных и инструментальных исследований устанавливаются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производства, в соответствии с рекомендуемой номенклатурой,   объемом   и    периодичностью    проведения    лабораторных и инструментальных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исследований.</w:t>
      </w:r>
    </w:p>
    <w:p w:rsidR="004751DB" w:rsidRDefault="002642C0">
      <w:pPr>
        <w:pStyle w:val="a4"/>
        <w:numPr>
          <w:ilvl w:val="1"/>
          <w:numId w:val="8"/>
        </w:numPr>
        <w:tabs>
          <w:tab w:val="left" w:pos="1868"/>
        </w:tabs>
        <w:ind w:firstLine="708"/>
        <w:jc w:val="both"/>
        <w:rPr>
          <w:sz w:val="28"/>
        </w:rPr>
      </w:pPr>
      <w:r>
        <w:rPr>
          <w:sz w:val="28"/>
        </w:rPr>
        <w:t>Родительским комитетам, опекунским советам, представителям совета отцов и другим общественным организациям рекомендуется принимать участие в контроле организации питания в общеобразовательной организации  в составе общественных комиссий по согласованию с администрацией общеобразовательного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</w:p>
    <w:p w:rsidR="004751DB" w:rsidRDefault="002642C0">
      <w:pPr>
        <w:pStyle w:val="a3"/>
        <w:ind w:right="596"/>
      </w:pPr>
      <w:r>
        <w:t>Положение о работе Комиссии, состав и график работы разрабатывается общеобразовательной   организацией,    утверждается    приказом    директора на каждый учебный</w:t>
      </w:r>
      <w:r>
        <w:rPr>
          <w:spacing w:val="-4"/>
        </w:rPr>
        <w:t xml:space="preserve"> </w:t>
      </w:r>
      <w:r>
        <w:t>год.</w:t>
      </w:r>
    </w:p>
    <w:p w:rsidR="004751DB" w:rsidRDefault="002642C0">
      <w:pPr>
        <w:pStyle w:val="a3"/>
        <w:ind w:right="595"/>
      </w:pPr>
      <w:r>
        <w:t xml:space="preserve">В состав Комиссии входят представители администрации школы, педагогического коллектива, родители обучающихся (не менее 3-х человек), представитель совета отцов, медицинский работник (при наличии). Обязательным требованием является участие в ней назначенного директором школы      ответственного      за       организацию       питания       </w:t>
      </w:r>
      <w:proofErr w:type="gramStart"/>
      <w:r>
        <w:t>обучающихся</w:t>
      </w:r>
      <w:proofErr w:type="gramEnd"/>
      <w:r>
        <w:t xml:space="preserve">  в 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4751DB" w:rsidRDefault="002642C0">
      <w:pPr>
        <w:pStyle w:val="a3"/>
      </w:pPr>
      <w:r>
        <w:t>Рассмотрение вопроса о результатах деятельности общественной комиссии осуществляется не менее двух раз в учебном году (декабрь, апрель) на совещаниях при директоре 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4751DB" w:rsidRDefault="002642C0">
      <w:pPr>
        <w:pStyle w:val="a4"/>
        <w:numPr>
          <w:ilvl w:val="1"/>
          <w:numId w:val="8"/>
        </w:numPr>
        <w:tabs>
          <w:tab w:val="left" w:pos="1954"/>
        </w:tabs>
        <w:ind w:firstLine="708"/>
        <w:jc w:val="both"/>
        <w:rPr>
          <w:sz w:val="28"/>
        </w:rPr>
      </w:pPr>
      <w:r>
        <w:rPr>
          <w:sz w:val="28"/>
        </w:rPr>
        <w:t>Питание в общеобразовательной организации может быть организовано за счет средств бюджетов различных уровней, внебюджетных средств, в том числе за счет средств родителей (законных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представителей)</w:t>
      </w:r>
    </w:p>
    <w:p w:rsidR="004751DB" w:rsidRDefault="004751DB">
      <w:pPr>
        <w:jc w:val="both"/>
        <w:rPr>
          <w:sz w:val="28"/>
        </w:r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3"/>
        <w:spacing w:before="81" w:line="322" w:lineRule="exact"/>
        <w:ind w:right="0" w:firstLine="0"/>
        <w:jc w:val="left"/>
      </w:pPr>
      <w:r>
        <w:lastRenderedPageBreak/>
        <w:t>обучающихся.</w:t>
      </w:r>
    </w:p>
    <w:p w:rsidR="004751DB" w:rsidRDefault="002642C0">
      <w:pPr>
        <w:pStyle w:val="a3"/>
        <w:ind w:right="598"/>
      </w:pPr>
      <w:r>
        <w:t>Оплата школьного питания производится через использование безналичной  формы оплаты питания по квитанциям через отделения банков     и личные кабинеты электронной системы «Виртуальная</w:t>
      </w:r>
      <w:r>
        <w:rPr>
          <w:spacing w:val="-9"/>
        </w:rPr>
        <w:t xml:space="preserve"> </w:t>
      </w:r>
      <w:r>
        <w:t>школа».</w:t>
      </w:r>
    </w:p>
    <w:p w:rsidR="004751DB" w:rsidRDefault="002642C0">
      <w:pPr>
        <w:pStyle w:val="a3"/>
      </w:pPr>
      <w:proofErr w:type="gramStart"/>
      <w:r>
        <w:t>Контроль за</w:t>
      </w:r>
      <w:proofErr w:type="gramEnd"/>
      <w:r>
        <w:t xml:space="preserve"> посещением школьной столовой и учетом количества фактически   отпущенных   завтраков,    обедов    и    полдников    возлагается на ответственного организатора школьного питания, определенного приказом руководителя образовательной организации. Заявка на количество питающихся школьников предоставляется администрацией  образовательной  организации за сутки до даты оказания услуги и уточняется в день питания не позднее 2-го урока.</w:t>
      </w:r>
    </w:p>
    <w:p w:rsidR="004751DB" w:rsidRDefault="002642C0">
      <w:pPr>
        <w:pStyle w:val="a3"/>
      </w:pPr>
      <w:r>
        <w:t xml:space="preserve">Определенный в установленном порядке организатор школьного питания образовательной    организации    ведет     ежедневный     учет     </w:t>
      </w:r>
      <w:proofErr w:type="gramStart"/>
      <w:r>
        <w:t>обучающихся</w:t>
      </w:r>
      <w:proofErr w:type="gramEnd"/>
      <w:r>
        <w:t xml:space="preserve">, в т.ч. получающих бесплатное питание в данной образовательной организации, по классам. </w:t>
      </w:r>
      <w:proofErr w:type="gramStart"/>
      <w:r>
        <w:t>Для правильности и своевременности расчетов с предприятиями общественного питания организатор школьного питания образовательной организации не позднее 5 дней по окончании месяца готовит утвержденный руководителем образовательной организации отчет о фактически отпущенном питании и производит его сверку с предприятием общественного питания, совместно с классными руководителями образовательной организации проводит работу по распространению абонементов на горячее питание среди обучающихся всех</w:t>
      </w:r>
      <w:r>
        <w:rPr>
          <w:spacing w:val="5"/>
        </w:rPr>
        <w:t xml:space="preserve"> </w:t>
      </w:r>
      <w:r>
        <w:t>классов.</w:t>
      </w:r>
      <w:proofErr w:type="gramEnd"/>
    </w:p>
    <w:p w:rsidR="004751DB" w:rsidRDefault="002642C0">
      <w:pPr>
        <w:pStyle w:val="a4"/>
        <w:numPr>
          <w:ilvl w:val="1"/>
          <w:numId w:val="8"/>
        </w:numPr>
        <w:tabs>
          <w:tab w:val="left" w:pos="1781"/>
        </w:tabs>
        <w:ind w:firstLine="708"/>
        <w:jc w:val="both"/>
        <w:rPr>
          <w:sz w:val="28"/>
        </w:rPr>
      </w:pPr>
      <w:r>
        <w:rPr>
          <w:sz w:val="28"/>
        </w:rPr>
        <w:t xml:space="preserve">Классные руководители или учителя образовательной организации сопровождают детей в столовую и несут ответственность за отпуск питания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согласно утвержденному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списку.</w:t>
      </w:r>
    </w:p>
    <w:p w:rsidR="004751DB" w:rsidRDefault="002642C0">
      <w:pPr>
        <w:pStyle w:val="a3"/>
        <w:ind w:right="596"/>
      </w:pPr>
      <w:r>
        <w:t>Администрация  образовательной  организации  несет   ответственность за  организацию  питания  обучающихся,  организует  питание  обучающихся    в обеденном зале школьной столовой или специально отведенных для приема пищи оборудованных столами и стульями помещениях образовательной организации, а также организует дежурство учителей и обучающихся старше  14 лет, с согласия их родителей (законных</w:t>
      </w:r>
      <w:r>
        <w:rPr>
          <w:spacing w:val="10"/>
        </w:rPr>
        <w:t xml:space="preserve"> </w:t>
      </w:r>
      <w:r>
        <w:t>представителей).</w:t>
      </w:r>
    </w:p>
    <w:p w:rsidR="004751DB" w:rsidRDefault="002642C0">
      <w:pPr>
        <w:pStyle w:val="a3"/>
        <w:ind w:right="601"/>
      </w:pPr>
      <w:r>
        <w:t>Предварительное накрытие столов (сервировка) может осуществляться дежурными детьми старше 14 лет под руководством дежурного преподавателя.</w:t>
      </w:r>
    </w:p>
    <w:p w:rsidR="004751DB" w:rsidRDefault="002642C0">
      <w:pPr>
        <w:pStyle w:val="a4"/>
        <w:numPr>
          <w:ilvl w:val="1"/>
          <w:numId w:val="8"/>
        </w:numPr>
        <w:tabs>
          <w:tab w:val="left" w:pos="2088"/>
        </w:tabs>
        <w:ind w:firstLine="708"/>
        <w:jc w:val="both"/>
        <w:rPr>
          <w:sz w:val="28"/>
        </w:rPr>
      </w:pPr>
      <w:r>
        <w:rPr>
          <w:sz w:val="28"/>
        </w:rPr>
        <w:t>В    целях     обеспечения     системы     организации     питания     в образовательных организациях рекомендуется предусматривать обучение работников   пищеблоков   у   поставщиков   технологического   оборудования, а также на курсах повышения квалификации (с выдачей удостоверения 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образца).</w:t>
      </w:r>
    </w:p>
    <w:p w:rsidR="004751DB" w:rsidRDefault="002642C0">
      <w:pPr>
        <w:pStyle w:val="a3"/>
      </w:pPr>
      <w:r>
        <w:t xml:space="preserve">Ответственные работники пищеблока должны вести документацию, </w:t>
      </w:r>
      <w:proofErr w:type="gramStart"/>
      <w:r>
        <w:t>предусмотренную</w:t>
      </w:r>
      <w:proofErr w:type="gramEnd"/>
      <w:r>
        <w:t xml:space="preserve"> в том числе требованиями СанПиН 2.3/2.4.3590-20 (приложения 1,2,3,4,5,8,13 раздела VIII).</w:t>
      </w:r>
    </w:p>
    <w:p w:rsidR="004751DB" w:rsidRDefault="002642C0">
      <w:pPr>
        <w:pStyle w:val="a4"/>
        <w:numPr>
          <w:ilvl w:val="1"/>
          <w:numId w:val="8"/>
        </w:numPr>
        <w:tabs>
          <w:tab w:val="left" w:pos="2036"/>
        </w:tabs>
        <w:ind w:firstLine="916"/>
        <w:jc w:val="both"/>
        <w:rPr>
          <w:sz w:val="28"/>
        </w:rPr>
      </w:pPr>
      <w:r>
        <w:rPr>
          <w:sz w:val="28"/>
        </w:rPr>
        <w:t>Ежегодный всероссийский мониторинг организации школьного питания рекомендуется осуществлять на основе анализа состояния</w:t>
      </w:r>
      <w:r>
        <w:rPr>
          <w:spacing w:val="47"/>
          <w:sz w:val="28"/>
        </w:rPr>
        <w:t xml:space="preserve"> </w:t>
      </w:r>
      <w:r>
        <w:rPr>
          <w:sz w:val="28"/>
        </w:rPr>
        <w:t>питания</w:t>
      </w:r>
    </w:p>
    <w:p w:rsidR="004751DB" w:rsidRDefault="004751DB">
      <w:pPr>
        <w:jc w:val="both"/>
        <w:rPr>
          <w:sz w:val="28"/>
        </w:r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3"/>
        <w:spacing w:before="81" w:line="322" w:lineRule="exact"/>
        <w:ind w:right="0" w:firstLine="0"/>
      </w:pPr>
      <w:proofErr w:type="gramStart"/>
      <w:r>
        <w:lastRenderedPageBreak/>
        <w:t>обучающихся</w:t>
      </w:r>
      <w:proofErr w:type="gramEnd"/>
      <w:r>
        <w:t xml:space="preserve"> образовательн</w:t>
      </w:r>
      <w:r w:rsidR="0094396C">
        <w:t>ого</w:t>
      </w:r>
      <w:r>
        <w:t xml:space="preserve"> </w:t>
      </w:r>
      <w:r w:rsidR="0094396C">
        <w:t>учреждения</w:t>
      </w:r>
      <w:r>
        <w:t xml:space="preserve"> по следующим направлениям: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</w:tabs>
        <w:spacing w:line="322" w:lineRule="exact"/>
        <w:ind w:left="1269" w:right="0"/>
        <w:rPr>
          <w:sz w:val="28"/>
        </w:rPr>
      </w:pPr>
      <w:r>
        <w:rPr>
          <w:sz w:val="28"/>
        </w:rPr>
        <w:t>состояние здоровья обучающихся 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491"/>
        </w:tabs>
        <w:ind w:right="595" w:firstLine="708"/>
        <w:rPr>
          <w:sz w:val="28"/>
        </w:rPr>
      </w:pPr>
      <w:r>
        <w:rPr>
          <w:sz w:val="28"/>
        </w:rPr>
        <w:t>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меню;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</w:tabs>
        <w:spacing w:before="1"/>
        <w:ind w:right="596" w:firstLine="708"/>
        <w:rPr>
          <w:sz w:val="28"/>
        </w:rPr>
      </w:pPr>
      <w:r>
        <w:rPr>
          <w:sz w:val="28"/>
        </w:rPr>
        <w:t>обеспеченность обучающихся образовательных организаций здоровым горячим питанием в соответствии с санитарно-эпидемиологическими правилами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нормативами;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</w:tabs>
        <w:ind w:right="598" w:firstLine="708"/>
        <w:rPr>
          <w:sz w:val="28"/>
        </w:rPr>
      </w:pPr>
      <w:r>
        <w:rPr>
          <w:sz w:val="28"/>
        </w:rPr>
        <w:t>соответствие школьных пищеблоков требованиям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эпидемиологических правил и нормативов, а также применение современных технологий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</w:tabs>
        <w:ind w:right="595" w:firstLine="707"/>
        <w:rPr>
          <w:sz w:val="28"/>
        </w:rPr>
      </w:pPr>
      <w:r>
        <w:rPr>
          <w:sz w:val="28"/>
        </w:rPr>
        <w:t xml:space="preserve">ценообразование, стоимость питания в образовательных организациях, дотации на питание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образовательных организаций из средств бюджетов разных уровней и внебюджетных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  <w:tab w:val="left" w:pos="2803"/>
          <w:tab w:val="left" w:pos="5068"/>
          <w:tab w:val="left" w:pos="6391"/>
          <w:tab w:val="left" w:pos="7118"/>
          <w:tab w:val="left" w:pos="9064"/>
        </w:tabs>
        <w:ind w:firstLine="708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общественного</w:t>
      </w:r>
      <w:r>
        <w:rPr>
          <w:sz w:val="28"/>
        </w:rPr>
        <w:tab/>
        <w:t>мнения</w:t>
      </w:r>
      <w:r>
        <w:rPr>
          <w:sz w:val="28"/>
        </w:rPr>
        <w:tab/>
        <w:t>об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3"/>
          <w:sz w:val="28"/>
        </w:rPr>
        <w:t xml:space="preserve">питания </w:t>
      </w:r>
      <w:r>
        <w:rPr>
          <w:sz w:val="28"/>
        </w:rPr>
        <w:t>в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  <w:tab w:val="left" w:pos="2459"/>
          <w:tab w:val="left" w:pos="4250"/>
          <w:tab w:val="left" w:pos="6052"/>
          <w:tab w:val="left" w:pos="7341"/>
          <w:tab w:val="left" w:pos="8023"/>
          <w:tab w:val="left" w:pos="9064"/>
        </w:tabs>
        <w:ind w:firstLine="708"/>
        <w:jc w:val="left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электронных</w:t>
      </w:r>
      <w:r>
        <w:rPr>
          <w:sz w:val="28"/>
        </w:rPr>
        <w:tab/>
        <w:t>безналичных</w:t>
      </w:r>
      <w:r>
        <w:rPr>
          <w:sz w:val="28"/>
        </w:rPr>
        <w:tab/>
        <w:t>расчетов</w:t>
      </w:r>
      <w:r>
        <w:rPr>
          <w:sz w:val="28"/>
        </w:rPr>
        <w:tab/>
        <w:t>при</w:t>
      </w:r>
      <w:r>
        <w:rPr>
          <w:sz w:val="28"/>
        </w:rPr>
        <w:tab/>
        <w:t>оплате</w:t>
      </w:r>
      <w:r>
        <w:rPr>
          <w:sz w:val="28"/>
        </w:rPr>
        <w:tab/>
      </w:r>
      <w:r>
        <w:rPr>
          <w:spacing w:val="-3"/>
          <w:sz w:val="28"/>
        </w:rPr>
        <w:t xml:space="preserve">питания </w:t>
      </w:r>
      <w:r>
        <w:rPr>
          <w:sz w:val="28"/>
        </w:rPr>
        <w:t>обучающихся 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  <w:tab w:val="left" w:pos="2918"/>
          <w:tab w:val="left" w:pos="4403"/>
          <w:tab w:val="left" w:pos="5666"/>
          <w:tab w:val="left" w:pos="6081"/>
          <w:tab w:val="left" w:pos="8414"/>
        </w:tabs>
        <w:ind w:right="600" w:firstLine="707"/>
        <w:jc w:val="left"/>
        <w:rPr>
          <w:sz w:val="28"/>
        </w:rPr>
      </w:pPr>
      <w:r>
        <w:rPr>
          <w:sz w:val="28"/>
        </w:rPr>
        <w:t>пропаганда</w:t>
      </w:r>
      <w:r>
        <w:rPr>
          <w:sz w:val="28"/>
        </w:rPr>
        <w:tab/>
        <w:t>здорового</w:t>
      </w:r>
      <w:r>
        <w:rPr>
          <w:sz w:val="28"/>
        </w:rPr>
        <w:tab/>
        <w:t>питания</w:t>
      </w:r>
      <w:r>
        <w:rPr>
          <w:sz w:val="28"/>
        </w:rPr>
        <w:tab/>
        <w:t>в</w:t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pacing w:val="-1"/>
          <w:sz w:val="28"/>
        </w:rPr>
        <w:t xml:space="preserve">организациях </w:t>
      </w:r>
      <w:r>
        <w:rPr>
          <w:sz w:val="28"/>
        </w:rPr>
        <w:t>области;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</w:tabs>
        <w:ind w:right="599" w:firstLine="708"/>
        <w:jc w:val="left"/>
        <w:rPr>
          <w:sz w:val="28"/>
        </w:rPr>
      </w:pPr>
      <w:r>
        <w:rPr>
          <w:sz w:val="28"/>
        </w:rPr>
        <w:t xml:space="preserve">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качеством и безопасностью производимой продукции;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  <w:tab w:val="left" w:pos="3235"/>
          <w:tab w:val="left" w:pos="5543"/>
          <w:tab w:val="left" w:pos="6314"/>
          <w:tab w:val="left" w:pos="8875"/>
        </w:tabs>
        <w:ind w:right="598" w:firstLine="708"/>
        <w:jc w:val="left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региональных</w:t>
      </w:r>
      <w:r>
        <w:rPr>
          <w:sz w:val="28"/>
        </w:rPr>
        <w:tab/>
        <w:t>и</w:t>
      </w:r>
      <w:r>
        <w:rPr>
          <w:sz w:val="28"/>
        </w:rPr>
        <w:tab/>
        <w:t>муниципальных</w:t>
      </w:r>
      <w:r>
        <w:rPr>
          <w:sz w:val="28"/>
        </w:rPr>
        <w:tab/>
      </w:r>
      <w:r>
        <w:rPr>
          <w:spacing w:val="-3"/>
          <w:sz w:val="28"/>
        </w:rPr>
        <w:t xml:space="preserve">программ </w:t>
      </w:r>
      <w:r>
        <w:rPr>
          <w:sz w:val="28"/>
        </w:rPr>
        <w:t>по совершенствованию организации питания в образовательных</w:t>
      </w:r>
      <w:r>
        <w:rPr>
          <w:spacing w:val="-25"/>
          <w:sz w:val="28"/>
        </w:rPr>
        <w:t xml:space="preserve"> </w:t>
      </w:r>
      <w:r>
        <w:rPr>
          <w:sz w:val="28"/>
        </w:rPr>
        <w:t>организациях;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82"/>
        </w:tabs>
        <w:ind w:right="598" w:firstLine="708"/>
        <w:jc w:val="left"/>
        <w:rPr>
          <w:sz w:val="28"/>
        </w:rPr>
      </w:pPr>
      <w:r>
        <w:rPr>
          <w:sz w:val="28"/>
        </w:rPr>
        <w:t>подготовка, переподготовка и повышение квалификации кадров в сфере организации питания в 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организациях.</w:t>
      </w:r>
    </w:p>
    <w:p w:rsidR="004751DB" w:rsidRDefault="0094396C">
      <w:pPr>
        <w:pStyle w:val="a4"/>
        <w:numPr>
          <w:ilvl w:val="1"/>
          <w:numId w:val="8"/>
        </w:numPr>
        <w:tabs>
          <w:tab w:val="left" w:pos="1690"/>
        </w:tabs>
        <w:ind w:firstLine="540"/>
        <w:jc w:val="both"/>
        <w:rPr>
          <w:sz w:val="28"/>
        </w:rPr>
      </w:pPr>
      <w:r>
        <w:rPr>
          <w:sz w:val="28"/>
        </w:rPr>
        <w:t>Образовательное учреждение</w:t>
      </w:r>
      <w:r w:rsidR="002642C0">
        <w:rPr>
          <w:sz w:val="28"/>
        </w:rPr>
        <w:t>, обеспечивающие питание детей в организованных коллективах     обязан</w:t>
      </w:r>
      <w:r>
        <w:rPr>
          <w:sz w:val="28"/>
        </w:rPr>
        <w:t>о</w:t>
      </w:r>
      <w:r w:rsidR="002642C0">
        <w:rPr>
          <w:sz w:val="28"/>
        </w:rPr>
        <w:t xml:space="preserve">     размещать      на      своих      официальных      сайтах в информационно-телекоммуникационной сети «Интернет» информацию об условиях организации питания детей, в том числе перспективное двухнедельное и ежедневное</w:t>
      </w:r>
      <w:r w:rsidR="002642C0">
        <w:rPr>
          <w:spacing w:val="-5"/>
          <w:sz w:val="28"/>
        </w:rPr>
        <w:t xml:space="preserve"> </w:t>
      </w:r>
      <w:r w:rsidR="002642C0">
        <w:rPr>
          <w:sz w:val="28"/>
        </w:rPr>
        <w:t>меню.</w:t>
      </w:r>
    </w:p>
    <w:p w:rsidR="004751DB" w:rsidRDefault="002642C0">
      <w:pPr>
        <w:pStyle w:val="a3"/>
        <w:ind w:right="595" w:firstLine="679"/>
      </w:pPr>
      <w:r>
        <w:t>В доступных для родителей и детей местах (в обеденном зале, холле, групповой ячейке) необходимо также оформить «Уголки здорового  питания»,  в которых обеспечить</w:t>
      </w:r>
      <w:r>
        <w:rPr>
          <w:spacing w:val="-6"/>
        </w:rPr>
        <w:t xml:space="preserve"> </w:t>
      </w:r>
      <w:r>
        <w:t>наличие:</w:t>
      </w:r>
    </w:p>
    <w:p w:rsidR="004751DB" w:rsidRDefault="002642C0">
      <w:pPr>
        <w:pStyle w:val="a4"/>
        <w:numPr>
          <w:ilvl w:val="0"/>
          <w:numId w:val="7"/>
        </w:numPr>
        <w:tabs>
          <w:tab w:val="left" w:pos="1184"/>
        </w:tabs>
        <w:ind w:right="595" w:firstLine="540"/>
        <w:rPr>
          <w:sz w:val="28"/>
        </w:rPr>
      </w:pPr>
      <w:r>
        <w:rPr>
          <w:sz w:val="28"/>
        </w:rPr>
        <w:t>ежедневного меню основного питания на сутки для всех возрастных групп детей с указанием наименования приема пищи, наименования блюда, массы порции, калорийности порции, стоимости блюд и общей стоимости 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пищи;</w:t>
      </w:r>
    </w:p>
    <w:p w:rsidR="004751DB" w:rsidRDefault="002642C0">
      <w:pPr>
        <w:pStyle w:val="a4"/>
        <w:numPr>
          <w:ilvl w:val="0"/>
          <w:numId w:val="7"/>
        </w:numPr>
        <w:tabs>
          <w:tab w:val="left" w:pos="1266"/>
          <w:tab w:val="left" w:pos="1268"/>
          <w:tab w:val="left" w:pos="3211"/>
          <w:tab w:val="left" w:pos="3856"/>
          <w:tab w:val="left" w:pos="4756"/>
          <w:tab w:val="left" w:pos="5140"/>
          <w:tab w:val="left" w:pos="6609"/>
          <w:tab w:val="left" w:pos="8075"/>
        </w:tabs>
        <w:ind w:right="596" w:firstLine="540"/>
        <w:jc w:val="left"/>
        <w:rPr>
          <w:sz w:val="28"/>
        </w:rPr>
      </w:pPr>
      <w:r>
        <w:rPr>
          <w:sz w:val="28"/>
        </w:rPr>
        <w:t>рекомендаций</w:t>
      </w:r>
      <w:r>
        <w:rPr>
          <w:sz w:val="28"/>
        </w:rPr>
        <w:tab/>
        <w:t>для</w:t>
      </w:r>
      <w:r>
        <w:rPr>
          <w:sz w:val="28"/>
        </w:rPr>
        <w:tab/>
        <w:t>детей</w:t>
      </w:r>
      <w:r>
        <w:rPr>
          <w:sz w:val="28"/>
        </w:rPr>
        <w:tab/>
        <w:t>и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</w:r>
      <w:r>
        <w:rPr>
          <w:spacing w:val="-1"/>
          <w:sz w:val="28"/>
        </w:rPr>
        <w:t xml:space="preserve">представителей) </w:t>
      </w:r>
      <w:r>
        <w:rPr>
          <w:sz w:val="28"/>
        </w:rPr>
        <w:t>по организации здорового 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4751DB" w:rsidRDefault="002642C0">
      <w:pPr>
        <w:pStyle w:val="a4"/>
        <w:numPr>
          <w:ilvl w:val="0"/>
          <w:numId w:val="7"/>
        </w:numPr>
        <w:tabs>
          <w:tab w:val="left" w:pos="1102"/>
        </w:tabs>
        <w:spacing w:line="321" w:lineRule="exact"/>
        <w:ind w:left="1101" w:right="0"/>
        <w:jc w:val="left"/>
        <w:rPr>
          <w:sz w:val="28"/>
        </w:rPr>
      </w:pPr>
      <w:r>
        <w:rPr>
          <w:sz w:val="28"/>
        </w:rPr>
        <w:t>графиков 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пищи;</w:t>
      </w:r>
    </w:p>
    <w:p w:rsidR="004751DB" w:rsidRDefault="004751DB">
      <w:pPr>
        <w:spacing w:line="321" w:lineRule="exact"/>
        <w:rPr>
          <w:sz w:val="28"/>
        </w:r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4"/>
        <w:numPr>
          <w:ilvl w:val="0"/>
          <w:numId w:val="7"/>
        </w:numPr>
        <w:tabs>
          <w:tab w:val="left" w:pos="1119"/>
        </w:tabs>
        <w:spacing w:before="81"/>
        <w:ind w:firstLine="540"/>
        <w:rPr>
          <w:sz w:val="28"/>
        </w:rPr>
      </w:pPr>
      <w:r>
        <w:rPr>
          <w:sz w:val="28"/>
        </w:rPr>
        <w:lastRenderedPageBreak/>
        <w:t>иной организационной и правовой информации об условиях организации питания в конкретном образовательном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учреждении.</w:t>
      </w:r>
    </w:p>
    <w:p w:rsidR="004751DB" w:rsidRDefault="004751DB">
      <w:pPr>
        <w:pStyle w:val="a3"/>
        <w:spacing w:before="3"/>
        <w:ind w:left="0" w:right="0" w:firstLine="0"/>
        <w:jc w:val="left"/>
      </w:pPr>
    </w:p>
    <w:p w:rsidR="004751DB" w:rsidRDefault="002642C0" w:rsidP="00E83681">
      <w:pPr>
        <w:pStyle w:val="11"/>
        <w:numPr>
          <w:ilvl w:val="0"/>
          <w:numId w:val="14"/>
        </w:numPr>
        <w:tabs>
          <w:tab w:val="left" w:pos="1529"/>
        </w:tabs>
        <w:ind w:right="910"/>
        <w:jc w:val="center"/>
      </w:pPr>
      <w:r>
        <w:t>Составление меню и ассортиментных перечней, в производстве, реализации и организации потребления продукции</w:t>
      </w:r>
      <w:r>
        <w:rPr>
          <w:spacing w:val="16"/>
        </w:rPr>
        <w:t xml:space="preserve"> </w:t>
      </w:r>
      <w:r>
        <w:t>общественного</w:t>
      </w:r>
    </w:p>
    <w:p w:rsidR="004751DB" w:rsidRDefault="002642C0" w:rsidP="00E83681">
      <w:pPr>
        <w:spacing w:before="2"/>
        <w:ind w:left="1956"/>
        <w:jc w:val="center"/>
        <w:rPr>
          <w:b/>
          <w:sz w:val="28"/>
        </w:rPr>
      </w:pPr>
      <w:r>
        <w:rPr>
          <w:b/>
          <w:sz w:val="28"/>
        </w:rPr>
        <w:t xml:space="preserve">питания, </w:t>
      </w:r>
      <w:proofErr w:type="gramStart"/>
      <w:r>
        <w:rPr>
          <w:b/>
          <w:sz w:val="28"/>
        </w:rPr>
        <w:t>предназначенной</w:t>
      </w:r>
      <w:proofErr w:type="gramEnd"/>
      <w:r>
        <w:rPr>
          <w:b/>
          <w:sz w:val="28"/>
        </w:rPr>
        <w:t xml:space="preserve"> для детей и подростков.</w:t>
      </w:r>
    </w:p>
    <w:p w:rsidR="004751DB" w:rsidRDefault="004751DB" w:rsidP="00E83681">
      <w:pPr>
        <w:pStyle w:val="a3"/>
        <w:spacing w:before="6"/>
        <w:ind w:left="0" w:right="0" w:firstLine="0"/>
        <w:jc w:val="center"/>
        <w:rPr>
          <w:b/>
          <w:sz w:val="27"/>
        </w:rPr>
      </w:pPr>
    </w:p>
    <w:p w:rsidR="004751DB" w:rsidRDefault="002642C0">
      <w:pPr>
        <w:pStyle w:val="a3"/>
        <w:ind w:right="595"/>
      </w:pPr>
      <w:r>
        <w:t>В целях обеспечения единого стоимостного подхода («тарелка» единой наполненности и стоимости) для всех категорий обучающихся, получающих питание за счет бюджетных средств, либо за родительскую плату, необходимо применять единое муниципальное/городское меню для организаций, организующих питание самостоятельно.</w:t>
      </w:r>
    </w:p>
    <w:p w:rsidR="004751DB" w:rsidRDefault="002642C0">
      <w:pPr>
        <w:pStyle w:val="a4"/>
        <w:numPr>
          <w:ilvl w:val="1"/>
          <w:numId w:val="6"/>
        </w:numPr>
        <w:tabs>
          <w:tab w:val="left" w:pos="1707"/>
        </w:tabs>
        <w:ind w:firstLine="708"/>
        <w:jc w:val="both"/>
        <w:rPr>
          <w:sz w:val="28"/>
        </w:rPr>
      </w:pPr>
      <w:r>
        <w:rPr>
          <w:sz w:val="28"/>
        </w:rPr>
        <w:t>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</w:t>
      </w:r>
      <w:r>
        <w:rPr>
          <w:spacing w:val="-14"/>
          <w:sz w:val="28"/>
        </w:rPr>
        <w:t xml:space="preserve"> </w:t>
      </w:r>
      <w:r>
        <w:rPr>
          <w:sz w:val="28"/>
        </w:rPr>
        <w:t>питания.</w:t>
      </w:r>
    </w:p>
    <w:p w:rsidR="004751DB" w:rsidRDefault="002642C0">
      <w:pPr>
        <w:pStyle w:val="a3"/>
        <w:ind w:right="596"/>
      </w:pPr>
      <w:r>
        <w:t>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СанПиН 2.3/2.4.3590-20.</w:t>
      </w:r>
    </w:p>
    <w:p w:rsidR="004751DB" w:rsidRDefault="002642C0">
      <w:pPr>
        <w:pStyle w:val="a4"/>
        <w:numPr>
          <w:ilvl w:val="1"/>
          <w:numId w:val="6"/>
        </w:numPr>
        <w:tabs>
          <w:tab w:val="left" w:pos="1872"/>
        </w:tabs>
        <w:ind w:right="598" w:firstLine="707"/>
        <w:jc w:val="both"/>
        <w:rPr>
          <w:sz w:val="28"/>
        </w:rPr>
      </w:pPr>
      <w:r>
        <w:rPr>
          <w:sz w:val="28"/>
        </w:rPr>
        <w:t>Для обеспечения здоровым питанием всех обучающихся образовательной  организации  необходимо  составление   примерного   меню на период не менее двух недель (с учетом режима организации) для каждой возрастной группы детей в соответствии с формой, утвержденной СанПиН 2.3/2.4.3590-20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№8).</w:t>
      </w:r>
    </w:p>
    <w:p w:rsidR="004751DB" w:rsidRDefault="002642C0">
      <w:pPr>
        <w:pStyle w:val="a4"/>
        <w:numPr>
          <w:ilvl w:val="1"/>
          <w:numId w:val="6"/>
        </w:numPr>
        <w:tabs>
          <w:tab w:val="left" w:pos="1433"/>
        </w:tabs>
        <w:ind w:right="596" w:firstLine="540"/>
        <w:jc w:val="both"/>
        <w:rPr>
          <w:sz w:val="28"/>
        </w:rPr>
      </w:pPr>
      <w:r>
        <w:rPr>
          <w:sz w:val="28"/>
        </w:rPr>
        <w:t>Питание детей должно осуществляться в соответствии с утвержденным руководителем организации примерным двухнедельным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меню.</w:t>
      </w:r>
    </w:p>
    <w:p w:rsidR="004751DB" w:rsidRDefault="002642C0">
      <w:pPr>
        <w:pStyle w:val="a3"/>
        <w:ind w:right="595" w:firstLine="748"/>
      </w:pPr>
      <w:r>
        <w:t>Примерное    двухнедельное     меню     рекомендуется     согласовывать   с территориальным органом исполнительной власти, уполномоченным осуществлять государственный санитарно-эпидемиологический</w:t>
      </w:r>
      <w:r>
        <w:rPr>
          <w:spacing w:val="-7"/>
        </w:rPr>
        <w:t xml:space="preserve"> </w:t>
      </w:r>
      <w:r>
        <w:t>надзор.</w:t>
      </w:r>
    </w:p>
    <w:p w:rsidR="004751DB" w:rsidRDefault="002642C0">
      <w:pPr>
        <w:pStyle w:val="a3"/>
        <w:ind w:right="595"/>
      </w:pPr>
      <w:r>
        <w:t>Примерное двухнедельное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обучающихся, разрабатывается юридическим лицом или индивидуальным предпринимателем, обеспечивающим питание в образовательном учреждении (таблица 1,3 приложения 9 СанПиН 2.3/2.4.3590-20).</w:t>
      </w:r>
    </w:p>
    <w:p w:rsidR="004751DB" w:rsidRDefault="002642C0">
      <w:pPr>
        <w:pStyle w:val="a3"/>
        <w:ind w:right="595" w:firstLine="540"/>
      </w:pPr>
      <w:r>
        <w:t>В случае привлечения предприятия общественного питания к организации питания детей в общеобразовательных организациях,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 w:rsidR="004751DB" w:rsidRDefault="004751DB">
      <w:p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3"/>
        <w:spacing w:before="81"/>
        <w:ind w:right="596" w:firstLine="540"/>
      </w:pPr>
      <w:r>
        <w:lastRenderedPageBreak/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</w:t>
      </w:r>
    </w:p>
    <w:p w:rsidR="004751DB" w:rsidRDefault="002642C0">
      <w:pPr>
        <w:pStyle w:val="a4"/>
        <w:numPr>
          <w:ilvl w:val="1"/>
          <w:numId w:val="6"/>
        </w:numPr>
        <w:tabs>
          <w:tab w:val="left" w:pos="1529"/>
        </w:tabs>
        <w:spacing w:line="242" w:lineRule="auto"/>
        <w:ind w:right="598" w:firstLine="540"/>
        <w:jc w:val="both"/>
        <w:rPr>
          <w:sz w:val="28"/>
        </w:rPr>
      </w:pPr>
      <w:r>
        <w:rPr>
          <w:sz w:val="28"/>
        </w:rPr>
        <w:t>Меню должно предусматривать распределение блюд, кулинарных, мучных, кондитерских и хлебобулочных изделий по отдельным приемам</w:t>
      </w:r>
      <w:r>
        <w:rPr>
          <w:spacing w:val="-23"/>
          <w:sz w:val="28"/>
        </w:rPr>
        <w:t xml:space="preserve"> </w:t>
      </w:r>
      <w:r>
        <w:rPr>
          <w:sz w:val="28"/>
        </w:rPr>
        <w:t>пищи.</w:t>
      </w:r>
    </w:p>
    <w:p w:rsidR="004751DB" w:rsidRDefault="002642C0">
      <w:pPr>
        <w:pStyle w:val="a4"/>
        <w:numPr>
          <w:ilvl w:val="1"/>
          <w:numId w:val="6"/>
        </w:numPr>
        <w:tabs>
          <w:tab w:val="left" w:pos="1508"/>
        </w:tabs>
        <w:ind w:right="596" w:firstLine="566"/>
        <w:jc w:val="both"/>
        <w:rPr>
          <w:sz w:val="28"/>
        </w:rPr>
      </w:pPr>
      <w:r>
        <w:rPr>
          <w:sz w:val="28"/>
        </w:rPr>
        <w:t>Примерное меню должно содержать информацию о количественном составе блюд, энергетической и пищевой ценности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примерном меню, должны соответствовать их наименованиям, указанным в используемых сборниках рецептур.</w:t>
      </w:r>
    </w:p>
    <w:p w:rsidR="004751DB" w:rsidRDefault="002642C0">
      <w:pPr>
        <w:pStyle w:val="a3"/>
        <w:ind w:right="596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4751DB" w:rsidRDefault="002642C0">
      <w:pPr>
        <w:pStyle w:val="a4"/>
        <w:numPr>
          <w:ilvl w:val="1"/>
          <w:numId w:val="6"/>
        </w:numPr>
        <w:tabs>
          <w:tab w:val="left" w:pos="1572"/>
        </w:tabs>
        <w:ind w:right="596" w:firstLine="540"/>
        <w:jc w:val="both"/>
        <w:rPr>
          <w:sz w:val="28"/>
        </w:rPr>
      </w:pPr>
      <w:r>
        <w:rPr>
          <w:sz w:val="28"/>
        </w:rPr>
        <w:t>При составлении меню (завтраков, обедов, полдников, ужинов) рекомендуется использовать среднесуточные наборы продуктов (таблица 2 приложения 7 СанПиН</w:t>
      </w:r>
      <w:r>
        <w:rPr>
          <w:spacing w:val="-6"/>
          <w:sz w:val="28"/>
        </w:rPr>
        <w:t xml:space="preserve"> </w:t>
      </w:r>
      <w:r>
        <w:rPr>
          <w:sz w:val="28"/>
        </w:rPr>
        <w:t>2.3/2.4.3590-20).</w:t>
      </w:r>
    </w:p>
    <w:p w:rsidR="004751DB" w:rsidRDefault="002642C0">
      <w:pPr>
        <w:pStyle w:val="a3"/>
        <w:ind w:right="596" w:firstLine="609"/>
      </w:pPr>
      <w:r>
        <w:t>При включении в рацион питания блюд и кулинарных изделий принимается во внимание их потенциальная эпидемиологическая опасность с учетом фактического оснащения пищеблоков торгово-технологическим оборудованием и организации доставки готовой продукции и транспортного обеспечения.</w:t>
      </w:r>
    </w:p>
    <w:p w:rsidR="004751DB" w:rsidRDefault="002642C0">
      <w:pPr>
        <w:pStyle w:val="a3"/>
        <w:ind w:right="595" w:firstLine="540"/>
      </w:pPr>
      <w:r>
        <w:t>При разработке меню для питания обучающихся предпочтение следует отдавать свежеприготовленным блюдам, не подвергавшимся повторной термической обработке, включая разогрев замороженных блюд.</w:t>
      </w:r>
    </w:p>
    <w:p w:rsidR="004751DB" w:rsidRDefault="002642C0">
      <w:pPr>
        <w:pStyle w:val="a3"/>
        <w:ind w:firstLine="540"/>
      </w:pPr>
      <w:r>
        <w:t>Рекомендуется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</w:t>
      </w:r>
      <w:r>
        <w:rPr>
          <w:spacing w:val="-1"/>
        </w:rPr>
        <w:t xml:space="preserve"> </w:t>
      </w:r>
      <w:r>
        <w:t>обработки.</w:t>
      </w:r>
    </w:p>
    <w:p w:rsidR="004751DB" w:rsidRDefault="002642C0">
      <w:pPr>
        <w:pStyle w:val="a3"/>
        <w:ind w:right="596" w:firstLine="540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4751DB" w:rsidRDefault="002642C0">
      <w:pPr>
        <w:pStyle w:val="a3"/>
        <w:ind w:right="595" w:firstLine="540"/>
      </w:pPr>
      <w:r>
        <w:t>В различных приемах пищи в один день не допускается повторение одних и тех же блюд. При наличии первых блюд, содержащих крупу и картофель, гарнир ко второму блюду не должен приготавливаться из этих же</w:t>
      </w:r>
      <w:r>
        <w:rPr>
          <w:spacing w:val="-22"/>
        </w:rPr>
        <w:t xml:space="preserve"> </w:t>
      </w:r>
      <w:r>
        <w:t>продуктов.</w:t>
      </w:r>
    </w:p>
    <w:p w:rsidR="004751DB" w:rsidRDefault="002642C0">
      <w:pPr>
        <w:pStyle w:val="a4"/>
        <w:numPr>
          <w:ilvl w:val="1"/>
          <w:numId w:val="6"/>
        </w:numPr>
        <w:tabs>
          <w:tab w:val="left" w:pos="1688"/>
        </w:tabs>
        <w:ind w:right="596" w:firstLine="540"/>
        <w:jc w:val="both"/>
        <w:rPr>
          <w:sz w:val="28"/>
        </w:rPr>
      </w:pPr>
      <w:r>
        <w:rPr>
          <w:sz w:val="28"/>
        </w:rPr>
        <w:t>Меню для общеобразовательн</w:t>
      </w:r>
      <w:r w:rsidR="00E83681">
        <w:rPr>
          <w:sz w:val="28"/>
        </w:rPr>
        <w:t>ого</w:t>
      </w:r>
      <w:r>
        <w:rPr>
          <w:sz w:val="28"/>
        </w:rPr>
        <w:t xml:space="preserve"> учреждени</w:t>
      </w:r>
      <w:r w:rsidR="00E83681">
        <w:rPr>
          <w:sz w:val="28"/>
        </w:rPr>
        <w:t>я</w:t>
      </w:r>
      <w:r>
        <w:rPr>
          <w:sz w:val="28"/>
        </w:rPr>
        <w:t xml:space="preserve">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общеобразовательном учреждении и учебной нагрузки (приложение 10 СанПиН</w:t>
      </w:r>
      <w:r>
        <w:rPr>
          <w:spacing w:val="-3"/>
          <w:sz w:val="28"/>
        </w:rPr>
        <w:t xml:space="preserve"> </w:t>
      </w:r>
      <w:r>
        <w:rPr>
          <w:sz w:val="28"/>
        </w:rPr>
        <w:t>2.3/2.4.3590-20).</w:t>
      </w:r>
    </w:p>
    <w:p w:rsidR="004751DB" w:rsidRDefault="004751DB">
      <w:pPr>
        <w:jc w:val="both"/>
        <w:rPr>
          <w:sz w:val="28"/>
        </w:r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4"/>
        <w:numPr>
          <w:ilvl w:val="1"/>
          <w:numId w:val="6"/>
        </w:numPr>
        <w:tabs>
          <w:tab w:val="left" w:pos="1474"/>
        </w:tabs>
        <w:spacing w:before="81"/>
        <w:ind w:right="595" w:firstLine="540"/>
        <w:jc w:val="both"/>
        <w:rPr>
          <w:sz w:val="28"/>
        </w:rPr>
      </w:pPr>
      <w:r>
        <w:rPr>
          <w:sz w:val="28"/>
        </w:rPr>
        <w:lastRenderedPageBreak/>
        <w:t>Меню допускается корректировать с учетом климатогеографических,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веществ.</w:t>
      </w:r>
    </w:p>
    <w:p w:rsidR="004751DB" w:rsidRDefault="002642C0">
      <w:pPr>
        <w:pStyle w:val="a4"/>
        <w:numPr>
          <w:ilvl w:val="1"/>
          <w:numId w:val="6"/>
        </w:numPr>
        <w:tabs>
          <w:tab w:val="left" w:pos="1513"/>
        </w:tabs>
        <w:ind w:firstLine="540"/>
        <w:jc w:val="both"/>
        <w:rPr>
          <w:sz w:val="28"/>
        </w:rPr>
      </w:pPr>
      <w:r>
        <w:rPr>
          <w:sz w:val="28"/>
        </w:rPr>
        <w:t>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 нормам, по каждому приему</w:t>
      </w:r>
      <w:r>
        <w:rPr>
          <w:spacing w:val="-4"/>
          <w:sz w:val="28"/>
        </w:rPr>
        <w:t xml:space="preserve"> </w:t>
      </w:r>
      <w:r>
        <w:rPr>
          <w:sz w:val="28"/>
        </w:rPr>
        <w:t>пищи.</w:t>
      </w:r>
    </w:p>
    <w:p w:rsidR="004751DB" w:rsidRDefault="002642C0">
      <w:pPr>
        <w:pStyle w:val="a4"/>
        <w:numPr>
          <w:ilvl w:val="1"/>
          <w:numId w:val="6"/>
        </w:numPr>
        <w:tabs>
          <w:tab w:val="left" w:pos="1827"/>
        </w:tabs>
        <w:ind w:right="595" w:firstLine="540"/>
        <w:jc w:val="both"/>
        <w:rPr>
          <w:sz w:val="28"/>
        </w:rPr>
      </w:pPr>
      <w:r>
        <w:rPr>
          <w:sz w:val="28"/>
        </w:rPr>
        <w:t xml:space="preserve">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</w:t>
      </w:r>
      <w:proofErr w:type="spellStart"/>
      <w:r>
        <w:rPr>
          <w:sz w:val="28"/>
        </w:rPr>
        <w:t>йододефицитных</w:t>
      </w:r>
      <w:proofErr w:type="spellEnd"/>
      <w:r>
        <w:rPr>
          <w:sz w:val="28"/>
        </w:rPr>
        <w:t xml:space="preserve"> состояний у детей должна использоваться соль поваренная пищевая йодированная при приготовлении блюд и кулинарных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изделий.</w:t>
      </w:r>
    </w:p>
    <w:p w:rsidR="004751DB" w:rsidRDefault="002642C0">
      <w:pPr>
        <w:pStyle w:val="a4"/>
        <w:numPr>
          <w:ilvl w:val="1"/>
          <w:numId w:val="6"/>
        </w:numPr>
        <w:tabs>
          <w:tab w:val="left" w:pos="1786"/>
        </w:tabs>
        <w:ind w:right="595" w:firstLine="708"/>
        <w:jc w:val="both"/>
        <w:rPr>
          <w:sz w:val="28"/>
        </w:rPr>
      </w:pPr>
      <w:r>
        <w:rPr>
          <w:sz w:val="28"/>
        </w:rPr>
        <w:t>Ежедневно, на основе типового  двухнедельного  рациона питания,  с учетом фактического наличия продуктов,  формируется  однодневное  меню на предстоящий день, которое утверждается руководителем общеобразовательной организации.</w:t>
      </w:r>
    </w:p>
    <w:p w:rsidR="004751DB" w:rsidRDefault="002642C0">
      <w:pPr>
        <w:pStyle w:val="a4"/>
        <w:numPr>
          <w:ilvl w:val="1"/>
          <w:numId w:val="6"/>
        </w:numPr>
        <w:tabs>
          <w:tab w:val="left" w:pos="1798"/>
        </w:tabs>
        <w:ind w:firstLine="609"/>
        <w:jc w:val="both"/>
        <w:rPr>
          <w:sz w:val="28"/>
        </w:rPr>
      </w:pPr>
      <w:r>
        <w:rPr>
          <w:sz w:val="28"/>
        </w:rPr>
        <w:t>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(«сухой паек»), свыше 4 часов (за исключением ночного времени с 23.00 до 7.00) - должно быть организовано горячее</w:t>
      </w:r>
      <w:r>
        <w:rPr>
          <w:spacing w:val="-17"/>
          <w:sz w:val="28"/>
        </w:rPr>
        <w:t xml:space="preserve"> </w:t>
      </w:r>
      <w:r>
        <w:rPr>
          <w:sz w:val="28"/>
        </w:rPr>
        <w:t>питание.</w:t>
      </w:r>
    </w:p>
    <w:p w:rsidR="004751DB" w:rsidRDefault="002642C0">
      <w:pPr>
        <w:pStyle w:val="a4"/>
        <w:numPr>
          <w:ilvl w:val="1"/>
          <w:numId w:val="6"/>
        </w:numPr>
        <w:tabs>
          <w:tab w:val="left" w:pos="1791"/>
        </w:tabs>
        <w:ind w:firstLine="540"/>
        <w:jc w:val="both"/>
        <w:rPr>
          <w:sz w:val="28"/>
        </w:rPr>
      </w:pPr>
      <w:r>
        <w:rPr>
          <w:sz w:val="28"/>
        </w:rPr>
        <w:t>Реализация продукции, не предусмотренной утвержденными перечнями и меню, не допускается. Перечень пищевой продукции, которая не допускается при организации питания детей, приведен в приложении 6 СанПиН 2.3/2.4.3590-20.</w:t>
      </w:r>
    </w:p>
    <w:p w:rsidR="004751DB" w:rsidRDefault="004751DB">
      <w:pPr>
        <w:pStyle w:val="a3"/>
        <w:spacing w:before="4"/>
        <w:ind w:left="0" w:right="0" w:firstLine="0"/>
        <w:jc w:val="left"/>
      </w:pPr>
    </w:p>
    <w:p w:rsidR="004751DB" w:rsidRDefault="002642C0" w:rsidP="00E83681">
      <w:pPr>
        <w:pStyle w:val="11"/>
        <w:numPr>
          <w:ilvl w:val="0"/>
          <w:numId w:val="14"/>
        </w:numPr>
        <w:tabs>
          <w:tab w:val="left" w:pos="1796"/>
        </w:tabs>
        <w:ind w:left="611" w:right="816" w:firstLine="902"/>
      </w:pPr>
      <w:r>
        <w:t>Принципы формирования рационов питания и ассортимента пищевых продуктов, предназначенных для организации</w:t>
      </w:r>
      <w:r>
        <w:rPr>
          <w:spacing w:val="-22"/>
        </w:rPr>
        <w:t xml:space="preserve"> </w:t>
      </w:r>
      <w:r>
        <w:t>рационального</w:t>
      </w:r>
    </w:p>
    <w:p w:rsidR="004751DB" w:rsidRDefault="002642C0">
      <w:pPr>
        <w:spacing w:line="321" w:lineRule="exact"/>
        <w:ind w:left="1382"/>
        <w:rPr>
          <w:b/>
          <w:sz w:val="28"/>
        </w:rPr>
      </w:pPr>
      <w:r>
        <w:rPr>
          <w:b/>
          <w:sz w:val="28"/>
        </w:rPr>
        <w:t xml:space="preserve">питания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в общеобразовательном учреждении.</w:t>
      </w:r>
    </w:p>
    <w:p w:rsidR="004751DB" w:rsidRDefault="004751DB">
      <w:pPr>
        <w:pStyle w:val="a3"/>
        <w:spacing w:before="8"/>
        <w:ind w:left="0" w:right="0" w:firstLine="0"/>
        <w:jc w:val="left"/>
        <w:rPr>
          <w:b/>
          <w:sz w:val="27"/>
        </w:rPr>
      </w:pPr>
    </w:p>
    <w:p w:rsidR="004751DB" w:rsidRDefault="002642C0">
      <w:pPr>
        <w:pStyle w:val="a4"/>
        <w:numPr>
          <w:ilvl w:val="1"/>
          <w:numId w:val="5"/>
        </w:numPr>
        <w:tabs>
          <w:tab w:val="left" w:pos="1656"/>
        </w:tabs>
        <w:ind w:right="599" w:firstLine="708"/>
        <w:jc w:val="both"/>
        <w:rPr>
          <w:sz w:val="28"/>
        </w:rPr>
      </w:pPr>
      <w:r>
        <w:rPr>
          <w:sz w:val="28"/>
        </w:rPr>
        <w:t>При формировании рационов питания детей и подростков должны соблюдаться следующие принципы рационального, сбалансированного питания: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337"/>
        </w:tabs>
        <w:ind w:right="599" w:firstLine="708"/>
        <w:rPr>
          <w:sz w:val="28"/>
        </w:rPr>
      </w:pPr>
      <w:r>
        <w:rPr>
          <w:sz w:val="28"/>
        </w:rPr>
        <w:t xml:space="preserve">удовлетворение потребности детей  в  пищевых  веществах  и  энергии, в том числе в </w:t>
      </w:r>
      <w:proofErr w:type="spellStart"/>
      <w:r>
        <w:rPr>
          <w:sz w:val="28"/>
        </w:rPr>
        <w:t>макронутриентах</w:t>
      </w:r>
      <w:proofErr w:type="spellEnd"/>
      <w:r>
        <w:rPr>
          <w:sz w:val="28"/>
        </w:rPr>
        <w:t xml:space="preserve"> (белки, жиры, углеводы) и микронутриентах (витамины, микроэлементы и др.) в соответствии с</w:t>
      </w:r>
      <w:r>
        <w:rPr>
          <w:spacing w:val="60"/>
          <w:sz w:val="28"/>
        </w:rPr>
        <w:t xml:space="preserve"> </w:t>
      </w:r>
      <w:proofErr w:type="gramStart"/>
      <w:r>
        <w:rPr>
          <w:sz w:val="28"/>
        </w:rPr>
        <w:t>возрастными</w:t>
      </w:r>
      <w:proofErr w:type="gramEnd"/>
    </w:p>
    <w:p w:rsidR="004751DB" w:rsidRDefault="004751DB">
      <w:pPr>
        <w:jc w:val="both"/>
        <w:rPr>
          <w:sz w:val="28"/>
        </w:r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3"/>
        <w:spacing w:before="81" w:line="322" w:lineRule="exact"/>
        <w:ind w:right="0" w:firstLine="0"/>
      </w:pPr>
      <w:r>
        <w:lastRenderedPageBreak/>
        <w:t>физиологическими потребностями;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5"/>
        </w:tabs>
        <w:spacing w:line="322" w:lineRule="exact"/>
        <w:ind w:left="1274" w:right="0" w:hanging="169"/>
        <w:rPr>
          <w:sz w:val="28"/>
        </w:rPr>
      </w:pPr>
      <w:proofErr w:type="gramStart"/>
      <w:r>
        <w:rPr>
          <w:sz w:val="28"/>
        </w:rPr>
        <w:t>сбалансированность рациона по основным пищевым веществам</w:t>
      </w:r>
      <w:r>
        <w:rPr>
          <w:spacing w:val="10"/>
          <w:sz w:val="28"/>
        </w:rPr>
        <w:t xml:space="preserve"> </w:t>
      </w:r>
      <w:r>
        <w:rPr>
          <w:sz w:val="28"/>
        </w:rPr>
        <w:t>(белкам,</w:t>
      </w:r>
      <w:proofErr w:type="gramEnd"/>
    </w:p>
    <w:p w:rsidR="004751DB" w:rsidRDefault="002642C0">
      <w:pPr>
        <w:pStyle w:val="a3"/>
        <w:spacing w:line="322" w:lineRule="exact"/>
        <w:ind w:right="0" w:firstLine="0"/>
      </w:pPr>
      <w:r>
        <w:t>жирам и углеводам);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428"/>
        </w:tabs>
        <w:ind w:right="595" w:firstLine="708"/>
        <w:rPr>
          <w:sz w:val="28"/>
        </w:rPr>
      </w:pPr>
      <w:r>
        <w:rPr>
          <w:sz w:val="28"/>
        </w:rPr>
        <w:t>максимальное разнообразие рациона, которое достигается путем использования достаточного ассортимента продуктов и различных способов кулинарной 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476"/>
        </w:tabs>
        <w:spacing w:before="1"/>
        <w:ind w:firstLine="708"/>
        <w:rPr>
          <w:sz w:val="28"/>
        </w:rPr>
      </w:pPr>
      <w:r>
        <w:rPr>
          <w:sz w:val="28"/>
        </w:rPr>
        <w:t>адекватная технологическая (кулинарная) обработка продуктов, обеспечивающая    высокие    вкусовые    качества     кулинарной     продукции и сохранность пищевой ценности всех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продуктов;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464"/>
        </w:tabs>
        <w:ind w:right="596" w:firstLine="708"/>
        <w:rPr>
          <w:sz w:val="28"/>
        </w:rPr>
      </w:pPr>
      <w:r>
        <w:rPr>
          <w:sz w:val="28"/>
        </w:rPr>
        <w:t>разработка   на   каждое   блюдо   по   меню    технологических    карт  с наименованием блюда, выходом продукции в готовом виде, с раскладкой продуктов в брутто и нетто, химическим составом и калорийностью,  описанием технологического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4751DB" w:rsidRDefault="002642C0">
      <w:pPr>
        <w:pStyle w:val="a3"/>
        <w:ind w:right="601"/>
      </w:pPr>
      <w:r>
        <w:t>Для обеспечения биологической ценности в питании детей  рекомендуется использовать пищевые продукты с ограниченным содержанием жира, сахара и</w:t>
      </w:r>
      <w:r>
        <w:rPr>
          <w:spacing w:val="4"/>
        </w:rPr>
        <w:t xml:space="preserve"> </w:t>
      </w:r>
      <w:r>
        <w:t>соли.</w:t>
      </w:r>
    </w:p>
    <w:p w:rsidR="004751DB" w:rsidRDefault="002642C0">
      <w:pPr>
        <w:pStyle w:val="a4"/>
        <w:numPr>
          <w:ilvl w:val="1"/>
          <w:numId w:val="5"/>
        </w:numPr>
        <w:tabs>
          <w:tab w:val="left" w:pos="1949"/>
        </w:tabs>
        <w:ind w:right="596" w:firstLine="777"/>
        <w:jc w:val="both"/>
        <w:rPr>
          <w:sz w:val="28"/>
        </w:rPr>
      </w:pPr>
      <w:r>
        <w:rPr>
          <w:sz w:val="28"/>
        </w:rPr>
        <w:t>Обучающихся образовательн</w:t>
      </w:r>
      <w:r w:rsidR="00E83681">
        <w:rPr>
          <w:sz w:val="28"/>
        </w:rPr>
        <w:t>ой</w:t>
      </w:r>
      <w:r>
        <w:rPr>
          <w:sz w:val="28"/>
        </w:rPr>
        <w:t xml:space="preserve"> организаци</w:t>
      </w:r>
      <w:r w:rsidR="00E83681">
        <w:rPr>
          <w:sz w:val="28"/>
        </w:rPr>
        <w:t>и</w:t>
      </w:r>
      <w:r>
        <w:rPr>
          <w:sz w:val="28"/>
        </w:rPr>
        <w:t xml:space="preserve">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4751DB" w:rsidRDefault="002642C0">
      <w:pPr>
        <w:pStyle w:val="a4"/>
        <w:numPr>
          <w:ilvl w:val="1"/>
          <w:numId w:val="5"/>
        </w:numPr>
        <w:tabs>
          <w:tab w:val="left" w:pos="1618"/>
        </w:tabs>
        <w:ind w:right="595" w:firstLine="708"/>
        <w:jc w:val="both"/>
        <w:rPr>
          <w:sz w:val="28"/>
        </w:rPr>
      </w:pPr>
      <w:proofErr w:type="gramStart"/>
      <w:r>
        <w:rPr>
          <w:sz w:val="28"/>
        </w:rPr>
        <w:t>Рационы питания детей и подростков различаются по качественному и количественному составу  в  зависимости  от  возраста  детей  и  подростков  и формируются отдельно для младшего, среднего и старшего школьного возраста в соответствии с нормами физиологических потребностей в пищевых веществах и энергии для различных групп населения (таблица 1 приложения 10 СанПиН</w:t>
      </w:r>
      <w:r>
        <w:rPr>
          <w:spacing w:val="-3"/>
          <w:sz w:val="28"/>
        </w:rPr>
        <w:t xml:space="preserve"> </w:t>
      </w:r>
      <w:r>
        <w:rPr>
          <w:sz w:val="28"/>
        </w:rPr>
        <w:t>2.3/2.4.3590-20).</w:t>
      </w:r>
      <w:proofErr w:type="gramEnd"/>
    </w:p>
    <w:p w:rsidR="004751DB" w:rsidRDefault="002642C0">
      <w:pPr>
        <w:pStyle w:val="a4"/>
        <w:numPr>
          <w:ilvl w:val="1"/>
          <w:numId w:val="5"/>
        </w:numPr>
        <w:tabs>
          <w:tab w:val="left" w:pos="1726"/>
        </w:tabs>
        <w:ind w:firstLine="748"/>
        <w:jc w:val="both"/>
        <w:rPr>
          <w:sz w:val="28"/>
        </w:rPr>
      </w:pPr>
      <w:r>
        <w:rPr>
          <w:sz w:val="28"/>
        </w:rPr>
        <w:t>Ассортимент пищевых продуктов, составляющих основу питания обучающихся общеобразовательных организаций,  рекомендуется  составлять  в соответствии с требованиями СанПиН</w:t>
      </w:r>
      <w:r>
        <w:rPr>
          <w:spacing w:val="-6"/>
          <w:sz w:val="28"/>
        </w:rPr>
        <w:t xml:space="preserve"> </w:t>
      </w:r>
      <w:r>
        <w:rPr>
          <w:sz w:val="28"/>
        </w:rPr>
        <w:t>2.3/2.4.3590-20.</w:t>
      </w:r>
    </w:p>
    <w:p w:rsidR="004751DB" w:rsidRDefault="002642C0">
      <w:pPr>
        <w:pStyle w:val="a4"/>
        <w:numPr>
          <w:ilvl w:val="1"/>
          <w:numId w:val="5"/>
        </w:numPr>
        <w:tabs>
          <w:tab w:val="left" w:pos="1829"/>
        </w:tabs>
        <w:ind w:firstLine="777"/>
        <w:jc w:val="both"/>
        <w:rPr>
          <w:sz w:val="28"/>
        </w:rPr>
      </w:pPr>
      <w:r>
        <w:rPr>
          <w:sz w:val="28"/>
        </w:rPr>
        <w:t>При организации питания обучающихся образовательн</w:t>
      </w:r>
      <w:r w:rsidR="00E83681">
        <w:rPr>
          <w:sz w:val="28"/>
        </w:rPr>
        <w:t xml:space="preserve">ого учреждения </w:t>
      </w:r>
      <w:r>
        <w:rPr>
          <w:sz w:val="28"/>
        </w:rPr>
        <w:t xml:space="preserve"> необходимо руководствоваться среднесуточными наборами пищевых продуктов для обучающихся общеобразовательных организаций (таблица 2 приложения 7 СанПиН 2.3/2.4.3590-20).</w:t>
      </w:r>
    </w:p>
    <w:p w:rsidR="004751DB" w:rsidRDefault="002642C0">
      <w:pPr>
        <w:pStyle w:val="a4"/>
        <w:numPr>
          <w:ilvl w:val="1"/>
          <w:numId w:val="5"/>
        </w:numPr>
        <w:tabs>
          <w:tab w:val="left" w:pos="1961"/>
        </w:tabs>
        <w:ind w:right="596" w:firstLine="777"/>
        <w:jc w:val="both"/>
        <w:rPr>
          <w:sz w:val="28"/>
        </w:rPr>
      </w:pPr>
      <w:r>
        <w:rPr>
          <w:sz w:val="28"/>
        </w:rPr>
        <w:t xml:space="preserve">В примерном меню должно учитываться рациональное распределение энергетической ценности по отдельным приемам пищи. </w:t>
      </w:r>
      <w:proofErr w:type="gramStart"/>
      <w:r>
        <w:rPr>
          <w:sz w:val="28"/>
        </w:rPr>
        <w:t>При одно-, двух- и трехразовом питании распределение калорийности по приемам пищи в процентном отношении следует составлять: завтрак – 20-25%, обед – 30-35%, полдник – 10-15% (для обучающихся во вторую смену - обед – 30-35%, полдник – 10-15%) (таблица 4 приложения 10 СанПиН</w:t>
      </w:r>
      <w:r>
        <w:rPr>
          <w:spacing w:val="-5"/>
          <w:sz w:val="28"/>
        </w:rPr>
        <w:t xml:space="preserve"> </w:t>
      </w:r>
      <w:r>
        <w:rPr>
          <w:sz w:val="28"/>
        </w:rPr>
        <w:t>2.3/2.4.3590-20).</w:t>
      </w:r>
      <w:proofErr w:type="gramEnd"/>
    </w:p>
    <w:p w:rsidR="004751DB" w:rsidRDefault="002642C0">
      <w:pPr>
        <w:pStyle w:val="a4"/>
        <w:numPr>
          <w:ilvl w:val="1"/>
          <w:numId w:val="5"/>
        </w:numPr>
        <w:tabs>
          <w:tab w:val="left" w:pos="1683"/>
        </w:tabs>
        <w:ind w:right="598" w:firstLine="708"/>
        <w:jc w:val="both"/>
        <w:rPr>
          <w:sz w:val="28"/>
        </w:rPr>
      </w:pPr>
      <w:r>
        <w:rPr>
          <w:sz w:val="28"/>
        </w:rPr>
        <w:t>Завтрак должен состоять из горячего блюда и горячего напитка, рекомендуется добавлять ягоды, фрукты и</w:t>
      </w:r>
      <w:r>
        <w:rPr>
          <w:spacing w:val="-6"/>
          <w:sz w:val="28"/>
        </w:rPr>
        <w:t xml:space="preserve"> </w:t>
      </w:r>
      <w:r>
        <w:rPr>
          <w:sz w:val="28"/>
        </w:rPr>
        <w:t>овощи.</w:t>
      </w:r>
    </w:p>
    <w:p w:rsidR="004751DB" w:rsidRDefault="004751DB">
      <w:pPr>
        <w:jc w:val="both"/>
        <w:rPr>
          <w:sz w:val="28"/>
        </w:r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3"/>
        <w:spacing w:before="81"/>
        <w:ind w:right="595"/>
      </w:pPr>
      <w:r>
        <w:lastRenderedPageBreak/>
        <w:t>Ассортимент продуктов и  блюд  завтрака  должен  быть 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 В завтрак широко используются молочные каши, в том числе с овощами и фруктами, разнообразные пудинги и</w:t>
      </w:r>
      <w:r>
        <w:rPr>
          <w:spacing w:val="2"/>
        </w:rPr>
        <w:t xml:space="preserve"> </w:t>
      </w:r>
      <w:r>
        <w:t>запеканки.</w:t>
      </w:r>
    </w:p>
    <w:p w:rsidR="004751DB" w:rsidRDefault="002642C0">
      <w:pPr>
        <w:pStyle w:val="a3"/>
      </w:pPr>
      <w:r>
        <w:t xml:space="preserve">В состав завтрака в качестве дополнительного питания необходимо включать молоко </w:t>
      </w:r>
      <w:proofErr w:type="spellStart"/>
      <w:r>
        <w:t>ультрапастеризованное</w:t>
      </w:r>
      <w:proofErr w:type="spellEnd"/>
      <w:r>
        <w:t xml:space="preserve"> с массовой  долей  жира  не  менее  3,2 % в индивидуальной асептической  упаковке  с  трубочкой  массой  нетто  до 200 мл и натуральный мёд в индивидуальной разовой упаковке в объеме 10 грамм.</w:t>
      </w:r>
    </w:p>
    <w:p w:rsidR="004751DB" w:rsidRDefault="002642C0">
      <w:pPr>
        <w:pStyle w:val="a4"/>
        <w:numPr>
          <w:ilvl w:val="1"/>
          <w:numId w:val="5"/>
        </w:numPr>
        <w:tabs>
          <w:tab w:val="left" w:pos="1652"/>
        </w:tabs>
        <w:ind w:right="596" w:firstLine="708"/>
        <w:jc w:val="both"/>
        <w:rPr>
          <w:sz w:val="28"/>
        </w:rPr>
      </w:pPr>
      <w:r>
        <w:rPr>
          <w:sz w:val="28"/>
        </w:rPr>
        <w:t>Обед должен включать закуску (салат или свежие овощи), горячее первое, второе (основное горячее блюдо из мяса, рыбы или птицы) и</w:t>
      </w:r>
      <w:r>
        <w:rPr>
          <w:spacing w:val="-17"/>
          <w:sz w:val="28"/>
        </w:rPr>
        <w:t xml:space="preserve"> </w:t>
      </w:r>
      <w:r>
        <w:rPr>
          <w:sz w:val="28"/>
        </w:rPr>
        <w:t>напиток.</w:t>
      </w:r>
    </w:p>
    <w:p w:rsidR="004751DB" w:rsidRDefault="002642C0">
      <w:pPr>
        <w:pStyle w:val="a3"/>
        <w:ind w:right="596"/>
      </w:pPr>
      <w:r>
        <w:t>В качестве закуски следует использовать салат из огурцов, помидоров, свежей или квашеной капусты, моркови, свеклы и т.п. с добавлением свежей зелени, допускается использовать порционные овощи (дополнительный гарнир). Для улучшения вкуса в салат можно добавлять свежие или сухие фрукты: яблоки, чернослив, изюм и</w:t>
      </w:r>
      <w:r>
        <w:rPr>
          <w:spacing w:val="-6"/>
        </w:rPr>
        <w:t xml:space="preserve"> </w:t>
      </w:r>
      <w:r>
        <w:t>орехи.</w:t>
      </w:r>
    </w:p>
    <w:p w:rsidR="004751DB" w:rsidRDefault="002642C0">
      <w:pPr>
        <w:pStyle w:val="a3"/>
        <w:ind w:right="600"/>
      </w:pPr>
      <w:r>
        <w:t>На третье предусматривается напиток (соки, кисели, компоты из свежих или сухих фруктов, витаминизированные напитки промышленного производства), целесообразно в обед давать детям свежие фрукты.</w:t>
      </w:r>
    </w:p>
    <w:p w:rsidR="004751DB" w:rsidRDefault="002642C0">
      <w:pPr>
        <w:pStyle w:val="a3"/>
        <w:ind w:right="596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4751DB" w:rsidRDefault="002642C0">
      <w:pPr>
        <w:pStyle w:val="a3"/>
        <w:spacing w:line="322" w:lineRule="exact"/>
        <w:ind w:left="1106" w:right="0" w:firstLine="0"/>
      </w:pPr>
      <w:r>
        <w:t>Обед в зависимости от возраста обучающегося, должен содержать 20 - 25</w:t>
      </w:r>
    </w:p>
    <w:p w:rsidR="004751DB" w:rsidRDefault="002642C0">
      <w:pPr>
        <w:pStyle w:val="a3"/>
        <w:spacing w:line="322" w:lineRule="exact"/>
        <w:ind w:right="0" w:firstLine="0"/>
      </w:pPr>
      <w:proofErr w:type="gramStart"/>
      <w:r>
        <w:t>г</w:t>
      </w:r>
      <w:proofErr w:type="gramEnd"/>
      <w:r>
        <w:t xml:space="preserve"> белка, 20 - 25 г жира и 80 - 100 г углеводов.</w:t>
      </w:r>
    </w:p>
    <w:p w:rsidR="004751DB" w:rsidRDefault="002642C0">
      <w:pPr>
        <w:pStyle w:val="a4"/>
        <w:numPr>
          <w:ilvl w:val="1"/>
          <w:numId w:val="5"/>
        </w:numPr>
        <w:tabs>
          <w:tab w:val="left" w:pos="1772"/>
        </w:tabs>
        <w:ind w:firstLine="708"/>
        <w:jc w:val="both"/>
        <w:rPr>
          <w:sz w:val="28"/>
        </w:rPr>
      </w:pPr>
      <w:r>
        <w:rPr>
          <w:sz w:val="28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поштучно.</w:t>
      </w:r>
    </w:p>
    <w:p w:rsidR="004751DB" w:rsidRDefault="002642C0">
      <w:pPr>
        <w:pStyle w:val="a4"/>
        <w:numPr>
          <w:ilvl w:val="1"/>
          <w:numId w:val="5"/>
        </w:numPr>
        <w:tabs>
          <w:tab w:val="left" w:pos="1740"/>
        </w:tabs>
        <w:ind w:right="595" w:firstLine="707"/>
        <w:jc w:val="both"/>
        <w:rPr>
          <w:sz w:val="28"/>
        </w:rPr>
      </w:pPr>
      <w:r>
        <w:rPr>
          <w:sz w:val="28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(приложение 11 СанПиН</w:t>
      </w:r>
      <w:r>
        <w:rPr>
          <w:spacing w:val="-6"/>
          <w:sz w:val="28"/>
        </w:rPr>
        <w:t xml:space="preserve"> </w:t>
      </w:r>
      <w:r>
        <w:rPr>
          <w:sz w:val="28"/>
        </w:rPr>
        <w:t>2.3/2.4.3590-20).</w:t>
      </w:r>
    </w:p>
    <w:p w:rsidR="004751DB" w:rsidRDefault="002642C0">
      <w:pPr>
        <w:pStyle w:val="a4"/>
        <w:numPr>
          <w:ilvl w:val="1"/>
          <w:numId w:val="5"/>
        </w:numPr>
        <w:tabs>
          <w:tab w:val="left" w:pos="1781"/>
        </w:tabs>
        <w:ind w:firstLine="708"/>
        <w:jc w:val="both"/>
        <w:rPr>
          <w:sz w:val="28"/>
        </w:rPr>
      </w:pPr>
      <w:r>
        <w:rPr>
          <w:sz w:val="28"/>
        </w:rPr>
        <w:t>Гигиенические показатели пищевой ценности продовольственного сырья и пищевых продуктов, используемых в питании детей и подростков, должны       соответствовать       Санитарно-эпидемиологическим        правилам и нормативам СанПиН 2.3.2.1078-01 «Гигиенические требования безопасности и пищевой ценности пищевых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продуктов».</w:t>
      </w:r>
    </w:p>
    <w:p w:rsidR="004751DB" w:rsidRDefault="004751DB">
      <w:pPr>
        <w:jc w:val="both"/>
        <w:rPr>
          <w:sz w:val="28"/>
        </w:r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4"/>
        <w:numPr>
          <w:ilvl w:val="1"/>
          <w:numId w:val="5"/>
        </w:numPr>
        <w:tabs>
          <w:tab w:val="left" w:pos="1781"/>
        </w:tabs>
        <w:spacing w:before="81"/>
        <w:ind w:firstLine="708"/>
        <w:jc w:val="both"/>
        <w:rPr>
          <w:sz w:val="28"/>
        </w:rPr>
      </w:pPr>
      <w:r>
        <w:rPr>
          <w:sz w:val="28"/>
        </w:rPr>
        <w:lastRenderedPageBreak/>
        <w:t>Горячие блюда (супы, соусы, напитки) при раздаче должны иметь температуру не ниже 75  градусов</w:t>
      </w:r>
      <w:proofErr w:type="gramStart"/>
      <w:r>
        <w:rPr>
          <w:sz w:val="28"/>
        </w:rPr>
        <w:t xml:space="preserve">  С</w:t>
      </w:r>
      <w:proofErr w:type="gramEnd"/>
      <w:r>
        <w:rPr>
          <w:sz w:val="28"/>
        </w:rPr>
        <w:t>,  вторые  блюда  и  гарниры  –  не  ниже  65 градусов С, холодные супы, напитки – не выше 14 градусов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</w:p>
    <w:p w:rsidR="004751DB" w:rsidRDefault="002642C0">
      <w:pPr>
        <w:pStyle w:val="a4"/>
        <w:numPr>
          <w:ilvl w:val="1"/>
          <w:numId w:val="5"/>
        </w:numPr>
        <w:tabs>
          <w:tab w:val="left" w:pos="1904"/>
        </w:tabs>
        <w:ind w:right="599" w:firstLine="708"/>
        <w:jc w:val="both"/>
        <w:rPr>
          <w:sz w:val="28"/>
        </w:rPr>
      </w:pPr>
      <w:r>
        <w:rPr>
          <w:sz w:val="28"/>
        </w:rPr>
        <w:t xml:space="preserve">Для обеспечения физиологической потребности в витаминах допускается проведение дополнительного обогащения рационов питания микронутриентами, </w:t>
      </w:r>
      <w:proofErr w:type="gramStart"/>
      <w:r>
        <w:rPr>
          <w:sz w:val="28"/>
        </w:rPr>
        <w:t>включающими</w:t>
      </w:r>
      <w:proofErr w:type="gramEnd"/>
      <w:r>
        <w:rPr>
          <w:sz w:val="28"/>
        </w:rPr>
        <w:t xml:space="preserve"> в себя витамины и минеральные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соли.</w:t>
      </w:r>
    </w:p>
    <w:p w:rsidR="004751DB" w:rsidRDefault="002642C0">
      <w:pPr>
        <w:pStyle w:val="a4"/>
        <w:numPr>
          <w:ilvl w:val="1"/>
          <w:numId w:val="5"/>
        </w:numPr>
        <w:tabs>
          <w:tab w:val="left" w:pos="1743"/>
        </w:tabs>
        <w:ind w:firstLine="708"/>
        <w:jc w:val="both"/>
        <w:rPr>
          <w:sz w:val="28"/>
        </w:rPr>
      </w:pPr>
      <w:r>
        <w:rPr>
          <w:sz w:val="28"/>
        </w:rPr>
        <w:t xml:space="preserve">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</w:t>
      </w:r>
      <w:proofErr w:type="spellStart"/>
      <w:r>
        <w:rPr>
          <w:sz w:val="28"/>
        </w:rPr>
        <w:t>инстантные</w:t>
      </w:r>
      <w:proofErr w:type="spellEnd"/>
      <w:r>
        <w:rPr>
          <w:sz w:val="28"/>
        </w:rPr>
        <w:t xml:space="preserve"> витаминизированные напитки промышленного выпуска и витаминизация третьих блюд специальными витаминно-минеральными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премиксами.</w:t>
      </w:r>
    </w:p>
    <w:p w:rsidR="004751DB" w:rsidRDefault="002642C0">
      <w:pPr>
        <w:pStyle w:val="a4"/>
        <w:numPr>
          <w:ilvl w:val="1"/>
          <w:numId w:val="5"/>
        </w:numPr>
        <w:tabs>
          <w:tab w:val="left" w:pos="1851"/>
        </w:tabs>
        <w:ind w:firstLine="708"/>
        <w:jc w:val="both"/>
        <w:rPr>
          <w:sz w:val="28"/>
        </w:rPr>
      </w:pPr>
      <w:r>
        <w:rPr>
          <w:sz w:val="28"/>
        </w:rPr>
        <w:t>Витаминизация блюд проводится под контролем медицинского работника.</w:t>
      </w:r>
    </w:p>
    <w:p w:rsidR="004751DB" w:rsidRDefault="002642C0">
      <w:pPr>
        <w:pStyle w:val="a4"/>
        <w:numPr>
          <w:ilvl w:val="1"/>
          <w:numId w:val="5"/>
        </w:numPr>
        <w:tabs>
          <w:tab w:val="left" w:pos="2115"/>
        </w:tabs>
        <w:ind w:firstLine="708"/>
        <w:jc w:val="both"/>
        <w:rPr>
          <w:sz w:val="28"/>
        </w:rPr>
      </w:pPr>
      <w:r>
        <w:rPr>
          <w:sz w:val="28"/>
        </w:rPr>
        <w:t xml:space="preserve">Подогрев витаминизированной пищи не допускается. Витаминизация третьих блюд осуществляется в  соответствии  с  указаниями  по   применению   премиксов.   </w:t>
      </w:r>
      <w:proofErr w:type="spellStart"/>
      <w:r>
        <w:rPr>
          <w:sz w:val="28"/>
        </w:rPr>
        <w:t>Инстантные</w:t>
      </w:r>
      <w:proofErr w:type="spellEnd"/>
      <w:r>
        <w:rPr>
          <w:sz w:val="28"/>
        </w:rPr>
        <w:t xml:space="preserve">   витаминные   напитки    готовят    в соответствии с прилагаемыми инструкциями непосредственно перед раздачей.</w:t>
      </w:r>
    </w:p>
    <w:p w:rsidR="004751DB" w:rsidRDefault="002642C0">
      <w:pPr>
        <w:pStyle w:val="a4"/>
        <w:numPr>
          <w:ilvl w:val="1"/>
          <w:numId w:val="5"/>
        </w:numPr>
        <w:tabs>
          <w:tab w:val="left" w:pos="1776"/>
        </w:tabs>
        <w:ind w:right="598" w:firstLine="708"/>
        <w:jc w:val="both"/>
        <w:rPr>
          <w:sz w:val="28"/>
        </w:rPr>
      </w:pPr>
      <w:r>
        <w:rPr>
          <w:sz w:val="28"/>
        </w:rPr>
        <w:t>Замена витаминизации блюд выдачей поливитаминных препаратов в виде драже, таблетки, пастилки и других форм не</w:t>
      </w:r>
      <w:r>
        <w:rPr>
          <w:spacing w:val="-16"/>
          <w:sz w:val="28"/>
        </w:rPr>
        <w:t xml:space="preserve"> </w:t>
      </w:r>
      <w:r>
        <w:rPr>
          <w:sz w:val="28"/>
        </w:rPr>
        <w:t>допускается.</w:t>
      </w:r>
    </w:p>
    <w:p w:rsidR="004751DB" w:rsidRDefault="004751DB">
      <w:pPr>
        <w:pStyle w:val="a3"/>
        <w:spacing w:before="2"/>
        <w:ind w:left="0" w:right="0" w:firstLine="0"/>
        <w:jc w:val="left"/>
      </w:pPr>
    </w:p>
    <w:p w:rsidR="004751DB" w:rsidRPr="00E83681" w:rsidRDefault="002642C0" w:rsidP="00E83681">
      <w:pPr>
        <w:pStyle w:val="11"/>
        <w:numPr>
          <w:ilvl w:val="0"/>
          <w:numId w:val="14"/>
        </w:numPr>
        <w:tabs>
          <w:tab w:val="left" w:pos="1728"/>
        </w:tabs>
        <w:spacing w:before="1" w:line="242" w:lineRule="auto"/>
        <w:ind w:left="1212" w:right="941" w:firstLine="235"/>
      </w:pPr>
      <w:r>
        <w:t>Объемно-планировочные решения и размещение</w:t>
      </w:r>
      <w:r>
        <w:rPr>
          <w:spacing w:val="-18"/>
        </w:rPr>
        <w:t xml:space="preserve"> </w:t>
      </w:r>
      <w:r>
        <w:t>организаций общественного питания в общеобразовательных</w:t>
      </w:r>
      <w:r>
        <w:rPr>
          <w:spacing w:val="-8"/>
        </w:rPr>
        <w:t xml:space="preserve"> </w:t>
      </w:r>
      <w:r>
        <w:t>организациях</w:t>
      </w:r>
    </w:p>
    <w:p w:rsidR="004751DB" w:rsidRPr="00E83681" w:rsidRDefault="002642C0" w:rsidP="00E83681">
      <w:pPr>
        <w:pStyle w:val="a4"/>
        <w:numPr>
          <w:ilvl w:val="1"/>
          <w:numId w:val="14"/>
        </w:numPr>
        <w:tabs>
          <w:tab w:val="left" w:pos="1824"/>
        </w:tabs>
        <w:ind w:right="599"/>
        <w:rPr>
          <w:sz w:val="28"/>
        </w:rPr>
      </w:pPr>
      <w:r w:rsidRPr="00E83681">
        <w:rPr>
          <w:sz w:val="28"/>
        </w:rPr>
        <w:t xml:space="preserve">Организациями общественного питания общеобразовательных </w:t>
      </w:r>
      <w:proofErr w:type="gramStart"/>
      <w:r w:rsidRPr="00E83681">
        <w:rPr>
          <w:sz w:val="28"/>
        </w:rPr>
        <w:t>организаций</w:t>
      </w:r>
      <w:proofErr w:type="gramEnd"/>
      <w:r w:rsidRPr="00E83681">
        <w:rPr>
          <w:sz w:val="28"/>
        </w:rPr>
        <w:t xml:space="preserve"> для обслуживания обучающихся могут</w:t>
      </w:r>
      <w:r w:rsidRPr="00E83681">
        <w:rPr>
          <w:spacing w:val="-9"/>
          <w:sz w:val="28"/>
        </w:rPr>
        <w:t xml:space="preserve"> </w:t>
      </w:r>
      <w:r w:rsidRPr="00E83681">
        <w:rPr>
          <w:sz w:val="28"/>
        </w:rPr>
        <w:t>быть: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596"/>
        </w:tabs>
        <w:ind w:right="596" w:firstLine="708"/>
        <w:rPr>
          <w:sz w:val="28"/>
        </w:rPr>
      </w:pPr>
      <w:r>
        <w:rPr>
          <w:sz w:val="28"/>
        </w:rPr>
        <w:t>столовые,    работающие    на    продовольственном     сырье     или   на   полуфабрикатах,   которые    производят    и    (или)    реализуют    блюда    в соответствии с разнообразным по дням недели</w:t>
      </w:r>
      <w:r>
        <w:rPr>
          <w:spacing w:val="-7"/>
          <w:sz w:val="28"/>
        </w:rPr>
        <w:t xml:space="preserve"> </w:t>
      </w:r>
      <w:r>
        <w:rPr>
          <w:sz w:val="28"/>
        </w:rPr>
        <w:t>меню;</w:t>
      </w:r>
    </w:p>
    <w:p w:rsidR="004751DB" w:rsidRPr="00E83681" w:rsidRDefault="002642C0" w:rsidP="00E83681">
      <w:pPr>
        <w:pStyle w:val="a4"/>
        <w:numPr>
          <w:ilvl w:val="1"/>
          <w:numId w:val="14"/>
        </w:numPr>
        <w:tabs>
          <w:tab w:val="left" w:pos="1676"/>
        </w:tabs>
        <w:ind w:right="595"/>
        <w:rPr>
          <w:sz w:val="28"/>
        </w:rPr>
      </w:pPr>
      <w:r w:rsidRPr="00E83681">
        <w:rPr>
          <w:sz w:val="28"/>
        </w:rPr>
        <w:t>В столов</w:t>
      </w:r>
      <w:r w:rsidR="00E83681">
        <w:rPr>
          <w:sz w:val="28"/>
        </w:rPr>
        <w:t>ой</w:t>
      </w:r>
      <w:r w:rsidRPr="00E83681">
        <w:rPr>
          <w:sz w:val="28"/>
        </w:rPr>
        <w:t xml:space="preserve"> общеобразовательн</w:t>
      </w:r>
      <w:r w:rsidR="00E83681">
        <w:rPr>
          <w:sz w:val="28"/>
        </w:rPr>
        <w:t>ого</w:t>
      </w:r>
      <w:r w:rsidRPr="00E83681">
        <w:rPr>
          <w:sz w:val="28"/>
        </w:rPr>
        <w:t xml:space="preserve"> </w:t>
      </w:r>
      <w:r w:rsidR="00E83681">
        <w:rPr>
          <w:sz w:val="28"/>
        </w:rPr>
        <w:t>учреждения</w:t>
      </w:r>
      <w:r w:rsidRPr="00E83681">
        <w:rPr>
          <w:sz w:val="28"/>
        </w:rPr>
        <w:t>, работающ</w:t>
      </w:r>
      <w:r w:rsidR="00E463AD">
        <w:rPr>
          <w:sz w:val="28"/>
        </w:rPr>
        <w:t>ей</w:t>
      </w:r>
      <w:r w:rsidRPr="00E83681">
        <w:rPr>
          <w:sz w:val="28"/>
        </w:rPr>
        <w:t xml:space="preserve">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 w:rsidRPr="00E83681">
        <w:rPr>
          <w:sz w:val="28"/>
        </w:rPr>
        <w:t>ии и ее</w:t>
      </w:r>
      <w:proofErr w:type="gramEnd"/>
      <w:r w:rsidRPr="00E83681">
        <w:rPr>
          <w:spacing w:val="-4"/>
          <w:sz w:val="28"/>
        </w:rPr>
        <w:t xml:space="preserve"> </w:t>
      </w:r>
      <w:r w:rsidRPr="00E83681">
        <w:rPr>
          <w:sz w:val="28"/>
        </w:rPr>
        <w:t>реализацию.</w:t>
      </w:r>
    </w:p>
    <w:p w:rsidR="004751DB" w:rsidRDefault="002642C0">
      <w:pPr>
        <w:pStyle w:val="a3"/>
      </w:pPr>
      <w:r>
        <w:t xml:space="preserve">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>
        <w:t>мясо-рыбный</w:t>
      </w:r>
      <w:proofErr w:type="gramEnd"/>
      <w:r>
        <w:t xml:space="preserve"> цех, цех первичной обработки овощей, цех вторичной обработки овощей, моечная для кухонной посуды,  моечная  для  столовой  посуды,  кладовые  и  складские  помещения   с холодильным</w:t>
      </w:r>
      <w:r>
        <w:rPr>
          <w:spacing w:val="-3"/>
        </w:rPr>
        <w:t xml:space="preserve"> </w:t>
      </w:r>
      <w:r>
        <w:t>оборудованием.</w:t>
      </w:r>
    </w:p>
    <w:p w:rsidR="004751DB" w:rsidRDefault="002642C0" w:rsidP="00E83681">
      <w:pPr>
        <w:pStyle w:val="a4"/>
        <w:numPr>
          <w:ilvl w:val="1"/>
          <w:numId w:val="14"/>
        </w:numPr>
        <w:tabs>
          <w:tab w:val="left" w:pos="1776"/>
        </w:tabs>
        <w:ind w:right="595" w:firstLine="708"/>
        <w:rPr>
          <w:sz w:val="24"/>
        </w:rPr>
      </w:pPr>
      <w:proofErr w:type="gramStart"/>
      <w:r>
        <w:rPr>
          <w:sz w:val="28"/>
        </w:rPr>
        <w:t>Питание обучающихся может осуществляться в помещениях, находящихся в основном здании образовательно</w:t>
      </w:r>
      <w:r w:rsidR="00E463AD">
        <w:rPr>
          <w:sz w:val="28"/>
        </w:rPr>
        <w:t>го</w:t>
      </w:r>
      <w:r>
        <w:rPr>
          <w:sz w:val="28"/>
        </w:rPr>
        <w:t xml:space="preserve"> </w:t>
      </w:r>
      <w:r w:rsidR="00E463AD">
        <w:rPr>
          <w:sz w:val="28"/>
        </w:rPr>
        <w:t>учреждения</w:t>
      </w:r>
      <w:r>
        <w:rPr>
          <w:sz w:val="28"/>
        </w:rPr>
        <w:t>, пристроенных к зданию, или в отдельно стоящем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</w:t>
      </w:r>
      <w:r>
        <w:rPr>
          <w:sz w:val="24"/>
        </w:rPr>
        <w:t>.</w:t>
      </w:r>
      <w:proofErr w:type="gramEnd"/>
    </w:p>
    <w:p w:rsidR="004751DB" w:rsidRDefault="002642C0" w:rsidP="00E83681">
      <w:pPr>
        <w:pStyle w:val="a4"/>
        <w:numPr>
          <w:ilvl w:val="1"/>
          <w:numId w:val="14"/>
        </w:numPr>
        <w:tabs>
          <w:tab w:val="left" w:pos="1652"/>
        </w:tabs>
        <w:ind w:right="595" w:firstLine="708"/>
        <w:rPr>
          <w:sz w:val="28"/>
        </w:rPr>
      </w:pPr>
      <w:r>
        <w:rPr>
          <w:sz w:val="28"/>
        </w:rPr>
        <w:t xml:space="preserve">Помещения для приготовления и приема пищи, хранения пищевой продукции оборудуются технологическим, холодильным и моечным оборудованием, инвентарем в  соответствии  с  гигиеническими  нормативами, а также в целях соблюдения технологии приготовления блюд, </w:t>
      </w:r>
      <w:r>
        <w:rPr>
          <w:sz w:val="28"/>
        </w:rPr>
        <w:lastRenderedPageBreak/>
        <w:t>режима обработки, условий хранения пищевой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продукции.</w:t>
      </w:r>
    </w:p>
    <w:p w:rsidR="004751DB" w:rsidRDefault="002642C0" w:rsidP="00E83681">
      <w:pPr>
        <w:pStyle w:val="a4"/>
        <w:numPr>
          <w:ilvl w:val="1"/>
          <w:numId w:val="14"/>
        </w:numPr>
        <w:tabs>
          <w:tab w:val="left" w:pos="1688"/>
        </w:tabs>
        <w:spacing w:line="242" w:lineRule="auto"/>
        <w:ind w:right="598" w:firstLine="708"/>
        <w:rPr>
          <w:sz w:val="28"/>
        </w:rPr>
      </w:pPr>
      <w:r>
        <w:rPr>
          <w:sz w:val="28"/>
        </w:rPr>
        <w:t>При оснащении пищеблоков необходимо учитывать современные тенденции по использованию технологического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оборудования.</w:t>
      </w:r>
    </w:p>
    <w:p w:rsidR="004751DB" w:rsidRDefault="002642C0">
      <w:pPr>
        <w:pStyle w:val="a3"/>
        <w:ind w:right="596"/>
      </w:pPr>
      <w:r>
        <w:t>Оборудование,  инвентарь,  посуда  и  тара   должны   быть  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</w:t>
      </w:r>
      <w:r>
        <w:rPr>
          <w:spacing w:val="-3"/>
        </w:rPr>
        <w:t xml:space="preserve"> </w:t>
      </w:r>
      <w:r>
        <w:t>приборов.</w:t>
      </w:r>
    </w:p>
    <w:p w:rsidR="004751DB" w:rsidRDefault="002642C0">
      <w:pPr>
        <w:pStyle w:val="a3"/>
        <w:ind w:right="596"/>
      </w:pPr>
      <w:r>
        <w:t xml:space="preserve">Посуда     для     приготовления     блюд     должна      быть     выполнена из     нержавеющей     стали.      Инвентарь,      используемый      для      раздачи и </w:t>
      </w:r>
      <w:proofErr w:type="spellStart"/>
      <w:r>
        <w:t>порционирования</w:t>
      </w:r>
      <w:proofErr w:type="spellEnd"/>
      <w:r>
        <w:t xml:space="preserve"> блюд, должен иметь мерную метку объема в литрах и (или) миллилитрах.</w:t>
      </w:r>
    </w:p>
    <w:p w:rsidR="004751DB" w:rsidRDefault="002642C0">
      <w:pPr>
        <w:pStyle w:val="a3"/>
        <w:ind w:firstLine="707"/>
      </w:pPr>
      <w:r>
        <w:t>Не    допускается    использование     деформированной,    с     дефектами и механическими повреждениями кухонной и столовой посуды, инвентаря; столовых приборов (вилки, ложки) из</w:t>
      </w:r>
      <w:r>
        <w:rPr>
          <w:spacing w:val="-5"/>
        </w:rPr>
        <w:t xml:space="preserve"> </w:t>
      </w:r>
      <w:r>
        <w:t>алюминия.</w:t>
      </w:r>
    </w:p>
    <w:p w:rsidR="004751DB" w:rsidRDefault="002642C0" w:rsidP="00E83681">
      <w:pPr>
        <w:pStyle w:val="a4"/>
        <w:numPr>
          <w:ilvl w:val="1"/>
          <w:numId w:val="14"/>
        </w:numPr>
        <w:tabs>
          <w:tab w:val="left" w:pos="1824"/>
        </w:tabs>
        <w:ind w:right="596" w:firstLine="708"/>
        <w:rPr>
          <w:sz w:val="28"/>
        </w:rPr>
      </w:pPr>
      <w:r>
        <w:rPr>
          <w:sz w:val="28"/>
        </w:rPr>
        <w:t xml:space="preserve">При оснащении пищеблоков необходимым технологическим оборудованием  и   кухонной   посудой   (кастрюли   с   крышками,   противни   с крышками, </w:t>
      </w:r>
      <w:proofErr w:type="spellStart"/>
      <w:r>
        <w:rPr>
          <w:sz w:val="28"/>
        </w:rPr>
        <w:t>гастроемкости</w:t>
      </w:r>
      <w:proofErr w:type="spellEnd"/>
      <w:r>
        <w:rPr>
          <w:sz w:val="28"/>
        </w:rP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</w:t>
      </w:r>
      <w:r>
        <w:rPr>
          <w:spacing w:val="-4"/>
          <w:sz w:val="28"/>
        </w:rPr>
        <w:t xml:space="preserve"> </w:t>
      </w:r>
      <w:r>
        <w:rPr>
          <w:sz w:val="28"/>
        </w:rPr>
        <w:t>т.п.</w:t>
      </w:r>
    </w:p>
    <w:p w:rsidR="004751DB" w:rsidRDefault="002642C0">
      <w:pPr>
        <w:pStyle w:val="a3"/>
        <w:ind w:right="599" w:firstLine="679"/>
      </w:pPr>
      <w:r>
        <w:t>Примерный расчет технологического оборудования и кухонной посуды для пищеблоков: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58"/>
        </w:tabs>
        <w:ind w:right="595" w:firstLine="679"/>
        <w:rPr>
          <w:sz w:val="28"/>
        </w:rPr>
      </w:pPr>
      <w:r>
        <w:rPr>
          <w:sz w:val="28"/>
        </w:rPr>
        <w:t>в соответствии с рецептурными сборниками, расчет закладки продуктов первых и третьих блюд проводится на 1000</w:t>
      </w:r>
      <w:r>
        <w:rPr>
          <w:spacing w:val="-5"/>
          <w:sz w:val="28"/>
        </w:rPr>
        <w:t xml:space="preserve"> </w:t>
      </w:r>
      <w:r>
        <w:rPr>
          <w:sz w:val="28"/>
        </w:rPr>
        <w:t>мл.</w:t>
      </w:r>
    </w:p>
    <w:p w:rsidR="004751DB" w:rsidRDefault="002642C0">
      <w:pPr>
        <w:pStyle w:val="a3"/>
        <w:ind w:firstLine="679"/>
      </w:pPr>
      <w:proofErr w:type="gramStart"/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 иметь  не  менее  2  кастрюль  объемом  по  50  л,  для  третьих  -   2 кастрюли объемом по 40</w:t>
      </w:r>
      <w:r>
        <w:rPr>
          <w:spacing w:val="-6"/>
        </w:rPr>
        <w:t xml:space="preserve"> </w:t>
      </w:r>
      <w:r>
        <w:t>л.</w:t>
      </w:r>
      <w:proofErr w:type="gramEnd"/>
    </w:p>
    <w:p w:rsidR="004751DB" w:rsidRDefault="002642C0">
      <w:pPr>
        <w:pStyle w:val="a4"/>
        <w:numPr>
          <w:ilvl w:val="1"/>
          <w:numId w:val="7"/>
        </w:numPr>
        <w:tabs>
          <w:tab w:val="left" w:pos="1306"/>
        </w:tabs>
        <w:ind w:right="595" w:firstLine="679"/>
        <w:rPr>
          <w:sz w:val="28"/>
        </w:rPr>
      </w:pPr>
      <w:r>
        <w:rPr>
          <w:sz w:val="28"/>
        </w:rPr>
        <w:t xml:space="preserve">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rPr>
          <w:sz w:val="28"/>
        </w:rPr>
        <w:t>электрокотла</w:t>
      </w:r>
      <w:proofErr w:type="spellEnd"/>
      <w:r>
        <w:rPr>
          <w:sz w:val="28"/>
        </w:rPr>
        <w:t xml:space="preserve"> (объемом не менее 100 л) возможно использование одной электроплиты на 6</w:t>
      </w:r>
      <w:r>
        <w:rPr>
          <w:spacing w:val="-2"/>
          <w:sz w:val="28"/>
        </w:rPr>
        <w:t xml:space="preserve"> </w:t>
      </w:r>
      <w:r>
        <w:rPr>
          <w:sz w:val="28"/>
        </w:rPr>
        <w:t>конфорок.</w:t>
      </w:r>
    </w:p>
    <w:p w:rsidR="004751DB" w:rsidRDefault="002642C0">
      <w:pPr>
        <w:pStyle w:val="a3"/>
        <w:spacing w:line="320" w:lineRule="exact"/>
        <w:ind w:left="1077" w:right="0" w:firstLine="0"/>
      </w:pPr>
      <w:r>
        <w:t>Объем (выход) готовых гарниров составляет не менее 150</w:t>
      </w:r>
      <w:r>
        <w:rPr>
          <w:spacing w:val="54"/>
        </w:rPr>
        <w:t xml:space="preserve"> </w:t>
      </w:r>
      <w:proofErr w:type="spellStart"/>
      <w:r>
        <w:t>гр</w:t>
      </w:r>
      <w:proofErr w:type="spellEnd"/>
      <w:r>
        <w:t>,</w:t>
      </w:r>
    </w:p>
    <w:p w:rsidR="004751DB" w:rsidRDefault="004751DB">
      <w:pPr>
        <w:spacing w:line="320" w:lineRule="exact"/>
        <w:sectPr w:rsidR="004751DB">
          <w:headerReference w:type="default" r:id="rId11"/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3"/>
        <w:spacing w:before="81"/>
        <w:ind w:right="600" w:firstLine="0"/>
      </w:pPr>
      <w:r>
        <w:lastRenderedPageBreak/>
        <w:t>следовательно, для гарниров необходимо наличие не менее 2 кастрюль  объемом по 40 л (400 x 150</w:t>
      </w:r>
      <w:r>
        <w:rPr>
          <w:spacing w:val="-10"/>
        </w:rPr>
        <w:t xml:space="preserve"> </w:t>
      </w:r>
      <w:proofErr w:type="spellStart"/>
      <w:r>
        <w:t>гр</w:t>
      </w:r>
      <w:proofErr w:type="spellEnd"/>
      <w:r>
        <w:t>).</w:t>
      </w:r>
    </w:p>
    <w:p w:rsidR="004751DB" w:rsidRDefault="002642C0">
      <w:pPr>
        <w:pStyle w:val="a3"/>
        <w:ind w:right="598" w:firstLine="679"/>
      </w:pPr>
      <w:r>
        <w:t>Объем  (выход)  основных  блюд  (из  мяса,  рыбы,  птицы)  составляет    не менее 80 гр. Для основных блюд необходимо наличие не менее 2 кастрюль объемом 20 л (400 чел. x 80</w:t>
      </w:r>
      <w:r>
        <w:rPr>
          <w:spacing w:val="-7"/>
        </w:rPr>
        <w:t xml:space="preserve"> </w:t>
      </w:r>
      <w:proofErr w:type="spellStart"/>
      <w:r>
        <w:t>гр</w:t>
      </w:r>
      <w:proofErr w:type="spellEnd"/>
      <w:r>
        <w:t>).</w:t>
      </w:r>
    </w:p>
    <w:p w:rsidR="004751DB" w:rsidRDefault="002642C0" w:rsidP="00E463AD">
      <w:pPr>
        <w:pStyle w:val="a4"/>
        <w:numPr>
          <w:ilvl w:val="1"/>
          <w:numId w:val="14"/>
        </w:numPr>
        <w:tabs>
          <w:tab w:val="left" w:pos="1676"/>
        </w:tabs>
        <w:rPr>
          <w:sz w:val="28"/>
        </w:rPr>
      </w:pPr>
      <w:r>
        <w:rPr>
          <w:sz w:val="28"/>
        </w:rPr>
        <w:t xml:space="preserve">С учетом использования щадящих методов приготовления блюд (парение, тушение, </w:t>
      </w:r>
      <w:proofErr w:type="spellStart"/>
      <w:r>
        <w:rPr>
          <w:sz w:val="28"/>
        </w:rPr>
        <w:t>припускание</w:t>
      </w:r>
      <w:proofErr w:type="spellEnd"/>
      <w:r>
        <w:rPr>
          <w:sz w:val="28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rPr>
          <w:sz w:val="28"/>
        </w:rPr>
        <w:t>электросковороды</w:t>
      </w:r>
      <w:proofErr w:type="spellEnd"/>
      <w:r>
        <w:rPr>
          <w:sz w:val="28"/>
        </w:rPr>
        <w:t>.</w:t>
      </w:r>
    </w:p>
    <w:p w:rsidR="004751DB" w:rsidRDefault="002642C0" w:rsidP="00E83681">
      <w:pPr>
        <w:pStyle w:val="a4"/>
        <w:numPr>
          <w:ilvl w:val="1"/>
          <w:numId w:val="14"/>
        </w:numPr>
        <w:tabs>
          <w:tab w:val="left" w:pos="1659"/>
        </w:tabs>
        <w:ind w:firstLine="708"/>
        <w:rPr>
          <w:sz w:val="28"/>
        </w:rPr>
      </w:pPr>
      <w:r>
        <w:rPr>
          <w:sz w:val="28"/>
        </w:rPr>
        <w:t>Для раздачи основных блюд, приготовленных и  (или) подаваемых   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</w:t>
      </w:r>
      <w:r>
        <w:rPr>
          <w:spacing w:val="-8"/>
          <w:sz w:val="28"/>
        </w:rPr>
        <w:t xml:space="preserve"> </w:t>
      </w:r>
      <w:r>
        <w:rPr>
          <w:sz w:val="28"/>
        </w:rPr>
        <w:t>мл).</w:t>
      </w:r>
    </w:p>
    <w:p w:rsidR="004751DB" w:rsidRDefault="002642C0" w:rsidP="00E83681">
      <w:pPr>
        <w:pStyle w:val="a4"/>
        <w:numPr>
          <w:ilvl w:val="1"/>
          <w:numId w:val="14"/>
        </w:numPr>
        <w:tabs>
          <w:tab w:val="left" w:pos="1822"/>
        </w:tabs>
        <w:ind w:right="596" w:firstLine="708"/>
        <w:rPr>
          <w:sz w:val="28"/>
        </w:rPr>
      </w:pPr>
      <w:r>
        <w:rPr>
          <w:sz w:val="28"/>
        </w:rPr>
        <w:t>Для раздачи блюд жидкой (полужидкой) консистенции (первые, третьи блюда,  жидкие  каши,  молочные  супы  и  т.п.)  необходимо  наличие  на пищеблоке специального кухонного инвентаря (ковши) с длиной ручки, позволяющей при приготовлении и раздаче перемешивать весь объем блюда     в кастрюле, с мерной меткой установленных объемов (200, 250 мл и</w:t>
      </w:r>
      <w:r>
        <w:rPr>
          <w:spacing w:val="-18"/>
          <w:sz w:val="28"/>
        </w:rPr>
        <w:t xml:space="preserve"> </w:t>
      </w:r>
      <w:r>
        <w:rPr>
          <w:sz w:val="28"/>
        </w:rPr>
        <w:t>т.д.).</w:t>
      </w:r>
    </w:p>
    <w:p w:rsidR="004751DB" w:rsidRDefault="002642C0" w:rsidP="00E83681">
      <w:pPr>
        <w:pStyle w:val="a4"/>
        <w:numPr>
          <w:ilvl w:val="1"/>
          <w:numId w:val="14"/>
        </w:numPr>
        <w:tabs>
          <w:tab w:val="left" w:pos="2129"/>
        </w:tabs>
        <w:ind w:right="598" w:firstLine="708"/>
        <w:rPr>
          <w:sz w:val="28"/>
        </w:rPr>
      </w:pPr>
      <w:r>
        <w:rPr>
          <w:sz w:val="28"/>
        </w:rPr>
        <w:t>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4751DB" w:rsidRDefault="002642C0">
      <w:pPr>
        <w:pStyle w:val="a3"/>
        <w:ind w:right="599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4751DB" w:rsidRDefault="002642C0">
      <w:pPr>
        <w:pStyle w:val="a3"/>
        <w:ind w:right="599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4751DB" w:rsidRDefault="004751DB">
      <w:pPr>
        <w:jc w:val="both"/>
        <w:rPr>
          <w:sz w:val="28"/>
        </w:r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 w:rsidP="00E83681">
      <w:pPr>
        <w:pStyle w:val="a4"/>
        <w:numPr>
          <w:ilvl w:val="1"/>
          <w:numId w:val="14"/>
        </w:numPr>
        <w:tabs>
          <w:tab w:val="left" w:pos="1868"/>
        </w:tabs>
        <w:ind w:right="598" w:firstLine="708"/>
        <w:rPr>
          <w:sz w:val="28"/>
        </w:rPr>
      </w:pPr>
      <w:proofErr w:type="spellStart"/>
      <w:r>
        <w:rPr>
          <w:sz w:val="28"/>
        </w:rPr>
        <w:lastRenderedPageBreak/>
        <w:t>Порционирование</w:t>
      </w:r>
      <w:proofErr w:type="spellEnd"/>
      <w:r>
        <w:rPr>
          <w:sz w:val="28"/>
        </w:rPr>
        <w:t xml:space="preserve"> и раздача блюд осуществляется персоналом пищеблока в одноразовых  перчатках, кулинарных  изделий  (выпечка и  т.п.) -  с использованием специальных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щипцов.</w:t>
      </w:r>
    </w:p>
    <w:p w:rsidR="004751DB" w:rsidRDefault="002642C0" w:rsidP="00E83681">
      <w:pPr>
        <w:pStyle w:val="a4"/>
        <w:numPr>
          <w:ilvl w:val="1"/>
          <w:numId w:val="14"/>
        </w:numPr>
        <w:tabs>
          <w:tab w:val="left" w:pos="1750"/>
        </w:tabs>
        <w:ind w:right="598" w:firstLine="708"/>
        <w:rPr>
          <w:sz w:val="28"/>
        </w:rPr>
      </w:pPr>
      <w:r>
        <w:rPr>
          <w:sz w:val="28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термометрами.</w:t>
      </w:r>
    </w:p>
    <w:p w:rsidR="004751DB" w:rsidRDefault="002642C0">
      <w:pPr>
        <w:pStyle w:val="a3"/>
        <w:ind w:right="598"/>
      </w:pPr>
      <w:r>
        <w:t>Технологическое и холодильное оборудование должно быть исправным  и способным поддерживать температурный</w:t>
      </w:r>
      <w:r>
        <w:rPr>
          <w:spacing w:val="-5"/>
        </w:rPr>
        <w:t xml:space="preserve"> </w:t>
      </w:r>
      <w:r>
        <w:t>режим.</w:t>
      </w:r>
    </w:p>
    <w:p w:rsidR="004751DB" w:rsidRDefault="002642C0">
      <w:pPr>
        <w:pStyle w:val="a3"/>
        <w:ind w:right="595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 средств, выполнены из материалов для контакта  с пищевыми продуктами. Покрытие стола для работы с тестом (столешница) должно быть выполнено из дерева твердых лиственных</w:t>
      </w:r>
      <w:r>
        <w:rPr>
          <w:spacing w:val="-11"/>
        </w:rPr>
        <w:t xml:space="preserve"> </w:t>
      </w:r>
      <w:r>
        <w:t>пород.</w:t>
      </w:r>
    </w:p>
    <w:p w:rsidR="004751DB" w:rsidRDefault="002642C0">
      <w:pPr>
        <w:pStyle w:val="a3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4751DB" w:rsidRDefault="002642C0">
      <w:pPr>
        <w:pStyle w:val="a3"/>
        <w:ind w:right="599"/>
      </w:pPr>
      <w:r>
        <w:t>Кухонная    посуда,    столы,    инвентарь,    оборудование    маркируются в  зависимости  от   назначения   и   должны   использоваться   в   соответствии с</w:t>
      </w:r>
      <w:r>
        <w:rPr>
          <w:spacing w:val="-2"/>
        </w:rPr>
        <w:t xml:space="preserve"> </w:t>
      </w:r>
      <w:r>
        <w:t>маркировкой.</w:t>
      </w:r>
    </w:p>
    <w:p w:rsidR="004751DB" w:rsidRDefault="002642C0">
      <w:pPr>
        <w:pStyle w:val="a3"/>
        <w:ind w:right="601" w:firstLine="707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4751DB" w:rsidRDefault="002642C0">
      <w:pPr>
        <w:pStyle w:val="a3"/>
        <w:ind w:right="596"/>
      </w:pPr>
      <w:proofErr w:type="gramStart"/>
      <w:r>
        <w:t>При отсутствии холодного цеха приборы для обеззараживания воздуха устанавливают   на   участке    (в    зоне)    приготовления    холодных    блюд,   в мясорыбном, овощном цехах и в помещении для обработки</w:t>
      </w:r>
      <w:r>
        <w:rPr>
          <w:spacing w:val="-13"/>
        </w:rPr>
        <w:t xml:space="preserve"> </w:t>
      </w:r>
      <w:r>
        <w:t>яиц.</w:t>
      </w:r>
      <w:proofErr w:type="gramEnd"/>
    </w:p>
    <w:p w:rsidR="004751DB" w:rsidRDefault="002642C0">
      <w:pPr>
        <w:pStyle w:val="a3"/>
        <w:ind w:right="595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4751DB" w:rsidRDefault="002642C0" w:rsidP="00E83681">
      <w:pPr>
        <w:pStyle w:val="a4"/>
        <w:numPr>
          <w:ilvl w:val="1"/>
          <w:numId w:val="14"/>
        </w:numPr>
        <w:tabs>
          <w:tab w:val="left" w:pos="1937"/>
        </w:tabs>
        <w:spacing w:line="320" w:lineRule="exact"/>
        <w:ind w:left="1936" w:right="0" w:hanging="831"/>
        <w:rPr>
          <w:sz w:val="28"/>
        </w:rPr>
      </w:pPr>
      <w:proofErr w:type="gramStart"/>
      <w:r>
        <w:rPr>
          <w:sz w:val="28"/>
        </w:rPr>
        <w:t>Обеденные залы оборудуются столовой мебелью</w:t>
      </w:r>
      <w:r>
        <w:rPr>
          <w:spacing w:val="4"/>
          <w:sz w:val="28"/>
        </w:rPr>
        <w:t xml:space="preserve"> </w:t>
      </w:r>
      <w:r>
        <w:rPr>
          <w:sz w:val="28"/>
        </w:rPr>
        <w:t>(столами,</w:t>
      </w:r>
      <w:proofErr w:type="gramEnd"/>
    </w:p>
    <w:p w:rsidR="004751DB" w:rsidRDefault="004751DB">
      <w:pPr>
        <w:spacing w:line="320" w:lineRule="exact"/>
        <w:jc w:val="both"/>
        <w:rPr>
          <w:sz w:val="28"/>
        </w:r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3"/>
        <w:spacing w:before="81"/>
        <w:ind w:firstLine="0"/>
      </w:pPr>
      <w:r>
        <w:lastRenderedPageBreak/>
        <w:t xml:space="preserve">стульями, табуретами, скамьями), </w:t>
      </w:r>
      <w:proofErr w:type="gramStart"/>
      <w:r>
        <w:t>имеющей</w:t>
      </w:r>
      <w:proofErr w:type="gramEnd"/>
      <w:r>
        <w:t xml:space="preserve"> без дефектов и повреждений покрытие,   позволяющее   проводить   обработку   с   применением   моющих   и дезинфицирующих средств.</w:t>
      </w:r>
    </w:p>
    <w:p w:rsidR="004751DB" w:rsidRDefault="002642C0">
      <w:pPr>
        <w:pStyle w:val="a3"/>
        <w:ind w:right="595"/>
      </w:pPr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 для  приема  и  (или)  приготовления  пищи  должна  составлять   не менее 0,7 м</w:t>
      </w:r>
      <w:proofErr w:type="gramStart"/>
      <w:r>
        <w:t>2</w:t>
      </w:r>
      <w:proofErr w:type="gramEnd"/>
      <w:r>
        <w:t xml:space="preserve"> на одно посадочное место. Количество посадочных мест должно обеспечивать одновременный прием пищи всеми</w:t>
      </w:r>
      <w:r>
        <w:rPr>
          <w:spacing w:val="-9"/>
        </w:rPr>
        <w:t xml:space="preserve"> </w:t>
      </w:r>
      <w:r>
        <w:t>детьми.</w:t>
      </w:r>
    </w:p>
    <w:p w:rsidR="004751DB" w:rsidRDefault="002642C0">
      <w:pPr>
        <w:pStyle w:val="a3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4751DB" w:rsidRDefault="002642C0" w:rsidP="00E83681">
      <w:pPr>
        <w:pStyle w:val="a4"/>
        <w:numPr>
          <w:ilvl w:val="1"/>
          <w:numId w:val="14"/>
        </w:numPr>
        <w:tabs>
          <w:tab w:val="left" w:pos="1901"/>
        </w:tabs>
        <w:ind w:right="599" w:firstLine="708"/>
        <w:rPr>
          <w:sz w:val="28"/>
        </w:rPr>
      </w:pPr>
      <w:r>
        <w:rPr>
          <w:sz w:val="28"/>
        </w:rPr>
        <w:t>Для всех обучающихся должны быть созданы условия для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4751DB" w:rsidRDefault="002642C0">
      <w:pPr>
        <w:pStyle w:val="a3"/>
        <w:ind w:right="595"/>
      </w:pPr>
      <w: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>
        <w:t>во</w:t>
      </w:r>
      <w:proofErr w:type="gramEnd"/>
      <w:r>
        <w:t xml:space="preserve"> вновь </w:t>
      </w:r>
      <w:proofErr w:type="gramStart"/>
      <w:r>
        <w:t>строящихся</w:t>
      </w:r>
      <w:proofErr w:type="gramEnd"/>
      <w: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</w:t>
      </w:r>
      <w:r>
        <w:rPr>
          <w:spacing w:val="-10"/>
        </w:rPr>
        <w:t xml:space="preserve"> </w:t>
      </w:r>
      <w:r>
        <w:t>проекту.</w:t>
      </w:r>
    </w:p>
    <w:p w:rsidR="004751DB" w:rsidRDefault="002642C0">
      <w:pPr>
        <w:pStyle w:val="a3"/>
      </w:pPr>
      <w:r>
        <w:t>При обеденном зале устанавливаются умывальники из расчета один кран на 20 посадочных мест.</w:t>
      </w:r>
    </w:p>
    <w:p w:rsidR="004751DB" w:rsidRDefault="004751DB">
      <w:pPr>
        <w:pStyle w:val="a3"/>
        <w:spacing w:before="4"/>
        <w:ind w:left="0" w:right="0" w:firstLine="0"/>
        <w:jc w:val="left"/>
      </w:pPr>
    </w:p>
    <w:p w:rsidR="004751DB" w:rsidRDefault="002642C0" w:rsidP="008D5D07">
      <w:pPr>
        <w:pStyle w:val="11"/>
        <w:numPr>
          <w:ilvl w:val="0"/>
          <w:numId w:val="14"/>
        </w:numPr>
        <w:tabs>
          <w:tab w:val="left" w:pos="2504"/>
        </w:tabs>
        <w:ind w:left="3057" w:right="2422" w:hanging="836"/>
        <w:jc w:val="center"/>
      </w:pPr>
      <w:r>
        <w:t>Формирование культуры здорового</w:t>
      </w:r>
      <w:r w:rsidR="008D5D07">
        <w:rPr>
          <w:spacing w:val="-12"/>
        </w:rPr>
        <w:t xml:space="preserve"> </w:t>
      </w:r>
      <w:r w:rsidR="008D5D07">
        <w:t>питания.</w:t>
      </w:r>
    </w:p>
    <w:p w:rsidR="004751DB" w:rsidRDefault="004751DB">
      <w:pPr>
        <w:pStyle w:val="a3"/>
        <w:spacing w:before="8"/>
        <w:ind w:left="0" w:right="0" w:firstLine="0"/>
        <w:jc w:val="left"/>
        <w:rPr>
          <w:b/>
          <w:sz w:val="27"/>
        </w:rPr>
      </w:pPr>
    </w:p>
    <w:p w:rsidR="004751DB" w:rsidRDefault="00E463AD" w:rsidP="00E463AD">
      <w:pPr>
        <w:pStyle w:val="a4"/>
        <w:tabs>
          <w:tab w:val="left" w:pos="1685"/>
        </w:tabs>
        <w:ind w:left="1106" w:right="596" w:firstLine="0"/>
        <w:rPr>
          <w:sz w:val="28"/>
        </w:rPr>
      </w:pPr>
      <w:r>
        <w:rPr>
          <w:sz w:val="28"/>
        </w:rPr>
        <w:t>О</w:t>
      </w:r>
      <w:r w:rsidR="002642C0">
        <w:rPr>
          <w:sz w:val="28"/>
        </w:rPr>
        <w:t>бразовательн</w:t>
      </w:r>
      <w:r>
        <w:rPr>
          <w:sz w:val="28"/>
        </w:rPr>
        <w:t>ое</w:t>
      </w:r>
      <w:r w:rsidR="002642C0">
        <w:rPr>
          <w:sz w:val="28"/>
        </w:rPr>
        <w:t xml:space="preserve"> </w:t>
      </w:r>
      <w:r>
        <w:rPr>
          <w:sz w:val="28"/>
        </w:rPr>
        <w:t xml:space="preserve">учреждение </w:t>
      </w:r>
      <w:r w:rsidR="002642C0">
        <w:rPr>
          <w:sz w:val="28"/>
        </w:rPr>
        <w:t xml:space="preserve"> является ответственным  лицом за организацию и качество горячего питания</w:t>
      </w:r>
      <w:r w:rsidR="002642C0">
        <w:rPr>
          <w:spacing w:val="-8"/>
          <w:sz w:val="28"/>
        </w:rPr>
        <w:t xml:space="preserve"> </w:t>
      </w:r>
      <w:proofErr w:type="gramStart"/>
      <w:r w:rsidR="002642C0">
        <w:rPr>
          <w:sz w:val="28"/>
        </w:rPr>
        <w:t>обучающихся</w:t>
      </w:r>
      <w:proofErr w:type="gramEnd"/>
      <w:r w:rsidR="002642C0">
        <w:rPr>
          <w:sz w:val="28"/>
        </w:rPr>
        <w:t>.</w:t>
      </w:r>
    </w:p>
    <w:p w:rsidR="004751DB" w:rsidRDefault="002642C0">
      <w:pPr>
        <w:pStyle w:val="a4"/>
        <w:numPr>
          <w:ilvl w:val="1"/>
          <w:numId w:val="2"/>
        </w:numPr>
        <w:tabs>
          <w:tab w:val="left" w:pos="1628"/>
        </w:tabs>
        <w:ind w:right="596" w:firstLine="708"/>
        <w:rPr>
          <w:sz w:val="28"/>
        </w:rPr>
      </w:pPr>
      <w:r>
        <w:rPr>
          <w:sz w:val="28"/>
        </w:rPr>
        <w:t>Независимо от организационных правовых форм, юридические лица и    индивидуальные     предприниматели,     деятельность     которых    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числе: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371"/>
        </w:tabs>
        <w:ind w:right="598" w:firstLine="708"/>
        <w:rPr>
          <w:sz w:val="28"/>
        </w:rPr>
      </w:pPr>
      <w:r>
        <w:rPr>
          <w:sz w:val="28"/>
        </w:rPr>
        <w:t>соблюдение требований качества и безопасности, сроков годности, поступающих на пищеблок продовольственного сырья и пищевых</w:t>
      </w:r>
      <w:r>
        <w:rPr>
          <w:spacing w:val="-21"/>
          <w:sz w:val="28"/>
        </w:rPr>
        <w:t xml:space="preserve"> </w:t>
      </w:r>
      <w:r>
        <w:rPr>
          <w:sz w:val="28"/>
        </w:rPr>
        <w:t>продуктов;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</w:tabs>
        <w:spacing w:line="321" w:lineRule="exact"/>
        <w:ind w:left="1269" w:right="0"/>
        <w:rPr>
          <w:sz w:val="28"/>
        </w:rPr>
      </w:pPr>
      <w:r>
        <w:rPr>
          <w:sz w:val="28"/>
        </w:rPr>
        <w:t>проведение производственного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328"/>
        </w:tabs>
        <w:ind w:firstLine="708"/>
        <w:rPr>
          <w:sz w:val="28"/>
        </w:rPr>
      </w:pPr>
      <w:r>
        <w:rPr>
          <w:sz w:val="28"/>
        </w:rPr>
        <w:t>проведение лабораторного контроля качества и безопасности готовой продукции   в   соответствии    с    рекомендуемой    номенклатурой,    объемом и периодичностью проведения лабораторных и инструментальных исследований.</w:t>
      </w:r>
    </w:p>
    <w:p w:rsidR="004751DB" w:rsidRDefault="002642C0">
      <w:pPr>
        <w:pStyle w:val="a4"/>
        <w:numPr>
          <w:ilvl w:val="1"/>
          <w:numId w:val="2"/>
        </w:numPr>
        <w:tabs>
          <w:tab w:val="left" w:pos="1659"/>
        </w:tabs>
        <w:ind w:right="600" w:firstLine="708"/>
        <w:rPr>
          <w:sz w:val="28"/>
        </w:rPr>
      </w:pPr>
      <w:r>
        <w:rPr>
          <w:sz w:val="28"/>
        </w:rPr>
        <w:t>Общеобразовательн</w:t>
      </w:r>
      <w:r w:rsidR="008D5D07">
        <w:rPr>
          <w:sz w:val="28"/>
        </w:rPr>
        <w:t>ое</w:t>
      </w:r>
      <w:r>
        <w:rPr>
          <w:sz w:val="28"/>
        </w:rPr>
        <w:t xml:space="preserve"> </w:t>
      </w:r>
      <w:r w:rsidR="008D5D07">
        <w:rPr>
          <w:sz w:val="28"/>
        </w:rPr>
        <w:t>учреждение</w:t>
      </w:r>
      <w:r>
        <w:rPr>
          <w:sz w:val="28"/>
        </w:rPr>
        <w:t xml:space="preserve"> разъясняет принципы здорового питания и правила личной гигиены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.</w:t>
      </w:r>
    </w:p>
    <w:p w:rsidR="004751DB" w:rsidRDefault="002642C0">
      <w:pPr>
        <w:pStyle w:val="a4"/>
        <w:numPr>
          <w:ilvl w:val="1"/>
          <w:numId w:val="2"/>
        </w:numPr>
        <w:tabs>
          <w:tab w:val="left" w:pos="1793"/>
        </w:tabs>
        <w:ind w:firstLine="708"/>
        <w:rPr>
          <w:sz w:val="28"/>
        </w:rPr>
      </w:pPr>
      <w:r>
        <w:rPr>
          <w:sz w:val="28"/>
        </w:rPr>
        <w:t>Во время организации внеклассной работы педагогическому коллективу рекомендуется проведение  бесед,  лекций,  викторин,  иных  форм и методов занятий по гигиеническим навыкам и здоровому питанию, в</w:t>
      </w:r>
      <w:r>
        <w:rPr>
          <w:spacing w:val="-22"/>
          <w:sz w:val="28"/>
        </w:rPr>
        <w:t xml:space="preserve"> </w:t>
      </w:r>
      <w:r>
        <w:rPr>
          <w:sz w:val="28"/>
        </w:rPr>
        <w:t>том</w:t>
      </w:r>
    </w:p>
    <w:p w:rsidR="004751DB" w:rsidRDefault="004751DB">
      <w:pPr>
        <w:jc w:val="both"/>
        <w:rPr>
          <w:sz w:val="28"/>
        </w:r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3"/>
        <w:spacing w:before="81"/>
        <w:ind w:firstLine="0"/>
      </w:pPr>
      <w:proofErr w:type="gramStart"/>
      <w:r>
        <w:lastRenderedPageBreak/>
        <w:t>числе</w:t>
      </w:r>
      <w:proofErr w:type="gramEnd"/>
      <w:r>
        <w:t xml:space="preserve"> о значении горячего питания, пищевой и питательной ценности продуктов, культуры питания.</w:t>
      </w:r>
    </w:p>
    <w:p w:rsidR="004751DB" w:rsidRDefault="002642C0">
      <w:pPr>
        <w:pStyle w:val="a4"/>
        <w:numPr>
          <w:ilvl w:val="1"/>
          <w:numId w:val="2"/>
        </w:numPr>
        <w:tabs>
          <w:tab w:val="left" w:pos="1618"/>
        </w:tabs>
        <w:ind w:right="599" w:firstLine="708"/>
        <w:rPr>
          <w:sz w:val="28"/>
        </w:rPr>
      </w:pPr>
      <w:r>
        <w:rPr>
          <w:sz w:val="28"/>
        </w:rPr>
        <w:t>Наглядными формами прививания навыков здорового питания могут быть плакаты, иллюстрированные лозунги в столовой, буфете, в «Уголке здоровья» 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</w:p>
    <w:p w:rsidR="004751DB" w:rsidRDefault="002642C0">
      <w:pPr>
        <w:pStyle w:val="a4"/>
        <w:numPr>
          <w:ilvl w:val="1"/>
          <w:numId w:val="2"/>
        </w:numPr>
        <w:tabs>
          <w:tab w:val="left" w:pos="1613"/>
        </w:tabs>
        <w:ind w:right="595" w:firstLine="708"/>
        <w:rPr>
          <w:sz w:val="28"/>
        </w:rPr>
      </w:pPr>
      <w:r>
        <w:rPr>
          <w:sz w:val="28"/>
        </w:rPr>
        <w:t>Решение вопросов качественного и здорового питания обучающихся, пропаганда    основ    здорового    питания    рекомендуется     организовывать во взаимодействии образовательной организации с общешкольным родительским комитетом, общественными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организациями.</w:t>
      </w:r>
    </w:p>
    <w:p w:rsidR="004751DB" w:rsidRDefault="002642C0">
      <w:pPr>
        <w:pStyle w:val="a4"/>
        <w:numPr>
          <w:ilvl w:val="1"/>
          <w:numId w:val="2"/>
        </w:numPr>
        <w:tabs>
          <w:tab w:val="left" w:pos="1637"/>
        </w:tabs>
        <w:ind w:right="599" w:firstLine="707"/>
        <w:rPr>
          <w:sz w:val="28"/>
        </w:rPr>
      </w:pPr>
      <w:r>
        <w:rPr>
          <w:sz w:val="28"/>
        </w:rPr>
        <w:t>В образовательн</w:t>
      </w:r>
      <w:r w:rsidR="008D5D07">
        <w:rPr>
          <w:sz w:val="28"/>
        </w:rPr>
        <w:t>ом</w:t>
      </w:r>
      <w:r>
        <w:rPr>
          <w:sz w:val="28"/>
        </w:rPr>
        <w:t xml:space="preserve"> </w:t>
      </w:r>
      <w:r w:rsidR="008D5D07">
        <w:rPr>
          <w:sz w:val="28"/>
        </w:rPr>
        <w:t>учреждении</w:t>
      </w:r>
      <w:r>
        <w:rPr>
          <w:sz w:val="28"/>
        </w:rPr>
        <w:t xml:space="preserve"> работа по формированию культуры здорового питания должна проводиться по трем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направлениям.</w:t>
      </w:r>
    </w:p>
    <w:p w:rsidR="004751DB" w:rsidRDefault="002642C0">
      <w:pPr>
        <w:pStyle w:val="a3"/>
      </w:pPr>
      <w:r>
        <w:t>Первое – рациональная организация питания в школе, в школьной столовой, где все от внешнего вида школьной столовой до состава продуктов    в школьном буфете  должно  соответствовать  принципам  здорового  питания  и  способствовать формированию здорового образа  жизни. Структура, режим  и организация питания в образовательных организациях должны не только соответствовать всем гигиеническим требованиям, но и служить примером здорового</w:t>
      </w:r>
      <w:r>
        <w:rPr>
          <w:spacing w:val="-1"/>
        </w:rPr>
        <w:t xml:space="preserve"> </w:t>
      </w:r>
      <w:r>
        <w:t>питания.</w:t>
      </w:r>
    </w:p>
    <w:p w:rsidR="004751DB" w:rsidRDefault="002642C0">
      <w:pPr>
        <w:pStyle w:val="a3"/>
        <w:ind w:right="596"/>
      </w:pPr>
      <w:r>
        <w:t>Второе – реализация образовательных программ по формированию культуры здорового питания. При формировании культуры здорового питания наиболее эффективна комплексная и системная работа, когда постепенно формируются  основы  гигиены   и   режима   питания,   дается   представление о полезных продуктах и полезной пище, о необходимых питательных веществах, о рациональной структуре питания, о культуре питания разных народов и т.п. Например, на протяжении уже многих лет зарекомендовала себя комплексная   программа,   которая   может   использоваться     в   начальной     и в основной школе, является программа «Разговор о правильном питании». Программа предусматривает различные формы организации занятий, наиболее эффективные  в   разном   возрасте   и   предполагает   тесное   взаимодействие  с</w:t>
      </w:r>
      <w:r>
        <w:rPr>
          <w:spacing w:val="-2"/>
        </w:rPr>
        <w:t xml:space="preserve"> </w:t>
      </w:r>
      <w:r>
        <w:t>родителями.</w:t>
      </w:r>
    </w:p>
    <w:p w:rsidR="004751DB" w:rsidRDefault="004751DB">
      <w:p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pStyle w:val="a3"/>
        <w:spacing w:before="81"/>
        <w:ind w:right="595"/>
      </w:pPr>
      <w:r>
        <w:lastRenderedPageBreak/>
        <w:t>При реализации образовательных программ необходимо соблюдать принципы   формирования   культуры   здорового    питания,    важнейшими    из которых</w:t>
      </w:r>
      <w:r>
        <w:rPr>
          <w:spacing w:val="-2"/>
        </w:rPr>
        <w:t xml:space="preserve"> </w:t>
      </w:r>
      <w:r>
        <w:t>являются: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</w:tabs>
        <w:spacing w:line="321" w:lineRule="exact"/>
        <w:ind w:left="1269" w:right="0"/>
        <w:rPr>
          <w:sz w:val="28"/>
        </w:rPr>
      </w:pPr>
      <w:r>
        <w:rPr>
          <w:sz w:val="28"/>
        </w:rPr>
        <w:t>научная обоснованность и практическая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целесообразность;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</w:tabs>
        <w:ind w:left="1269" w:right="0"/>
        <w:rPr>
          <w:sz w:val="28"/>
        </w:rPr>
      </w:pPr>
      <w:r>
        <w:rPr>
          <w:sz w:val="28"/>
        </w:rPr>
        <w:t>возрастная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адекватность;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</w:tabs>
        <w:spacing w:before="1" w:line="322" w:lineRule="exact"/>
        <w:ind w:left="1269" w:right="0"/>
        <w:jc w:val="left"/>
        <w:rPr>
          <w:sz w:val="28"/>
        </w:rPr>
      </w:pPr>
      <w:r>
        <w:rPr>
          <w:sz w:val="28"/>
        </w:rPr>
        <w:t>необходимость и достаточность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</w:tabs>
        <w:spacing w:line="322" w:lineRule="exact"/>
        <w:ind w:left="1269" w:right="0"/>
        <w:jc w:val="left"/>
        <w:rPr>
          <w:sz w:val="28"/>
        </w:rPr>
      </w:pPr>
      <w:r>
        <w:rPr>
          <w:sz w:val="28"/>
        </w:rPr>
        <w:t>модульность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</w:tabs>
        <w:spacing w:line="322" w:lineRule="exact"/>
        <w:ind w:left="1269" w:right="0"/>
        <w:jc w:val="left"/>
        <w:rPr>
          <w:sz w:val="28"/>
        </w:rPr>
      </w:pPr>
      <w:r>
        <w:rPr>
          <w:sz w:val="28"/>
        </w:rPr>
        <w:t>системность 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4751DB" w:rsidRDefault="002642C0">
      <w:pPr>
        <w:pStyle w:val="a4"/>
        <w:numPr>
          <w:ilvl w:val="1"/>
          <w:numId w:val="7"/>
        </w:numPr>
        <w:tabs>
          <w:tab w:val="left" w:pos="1270"/>
        </w:tabs>
        <w:spacing w:line="322" w:lineRule="exact"/>
        <w:ind w:left="1269" w:right="0"/>
        <w:jc w:val="left"/>
        <w:rPr>
          <w:sz w:val="28"/>
        </w:rPr>
      </w:pPr>
      <w:r>
        <w:rPr>
          <w:sz w:val="28"/>
        </w:rPr>
        <w:t>вовлеченность семьи в реализацию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программы.</w:t>
      </w:r>
    </w:p>
    <w:p w:rsidR="004751DB" w:rsidRDefault="002642C0">
      <w:pPr>
        <w:pStyle w:val="a3"/>
        <w:ind w:right="596"/>
      </w:pPr>
      <w:r>
        <w:t>Третье направление – просветительская работа с родителями (законными представителями), вовлечение родителей в процесс формирования культуры здорового питания в семье. Специальные исследования, проведенные Институтом  возрастной   физиологии  РАО,   показывают,  что  питание  детей в семье, как правило, нерационально и несбалансированно, нарушен режим питания. Во многих семьях, даже живущих в сельской местности, в питании мало овощей, фруктов, молочных продуктов, а предпочтение отдается колбасным и кондитерским изделиям и т.п. Только 20% родителей знакомы      с общими принципами организации здорового</w:t>
      </w:r>
      <w:r>
        <w:rPr>
          <w:spacing w:val="-4"/>
        </w:rPr>
        <w:t xml:space="preserve"> </w:t>
      </w:r>
      <w:r>
        <w:t>питания.</w:t>
      </w:r>
    </w:p>
    <w:p w:rsidR="004751DB" w:rsidRDefault="004751DB">
      <w:pPr>
        <w:sectPr w:rsidR="004751DB">
          <w:pgSz w:w="11900" w:h="16840"/>
          <w:pgMar w:top="1320" w:right="240" w:bottom="280" w:left="1020" w:header="722" w:footer="0" w:gutter="0"/>
          <w:cols w:space="720"/>
        </w:sectPr>
      </w:pPr>
    </w:p>
    <w:p w:rsidR="004751DB" w:rsidRDefault="002642C0">
      <w:pPr>
        <w:spacing w:before="80"/>
        <w:ind w:left="7579" w:right="1128"/>
        <w:jc w:val="center"/>
        <w:rPr>
          <w:sz w:val="24"/>
        </w:rPr>
      </w:pPr>
      <w:r>
        <w:rPr>
          <w:sz w:val="24"/>
        </w:rPr>
        <w:lastRenderedPageBreak/>
        <w:t>Приложение</w:t>
      </w:r>
    </w:p>
    <w:p w:rsidR="004751DB" w:rsidRDefault="002642C0">
      <w:pPr>
        <w:ind w:left="6556" w:right="106" w:hanging="2"/>
        <w:jc w:val="center"/>
        <w:rPr>
          <w:sz w:val="24"/>
        </w:rPr>
      </w:pPr>
      <w:r>
        <w:rPr>
          <w:sz w:val="24"/>
        </w:rPr>
        <w:t>к Положению об организации здорового питания детей и подростков в общеобразовательных учреждениях Красногвардейского района</w:t>
      </w:r>
    </w:p>
    <w:p w:rsidR="004751DB" w:rsidRDefault="004751DB">
      <w:pPr>
        <w:pStyle w:val="a3"/>
        <w:spacing w:before="6"/>
        <w:ind w:left="0" w:right="0" w:firstLine="0"/>
        <w:jc w:val="left"/>
        <w:rPr>
          <w:sz w:val="16"/>
        </w:rPr>
      </w:pPr>
    </w:p>
    <w:p w:rsidR="004751DB" w:rsidRDefault="002642C0">
      <w:pPr>
        <w:spacing w:before="90"/>
        <w:ind w:left="2553" w:right="2753"/>
        <w:jc w:val="center"/>
        <w:rPr>
          <w:b/>
          <w:sz w:val="24"/>
        </w:rPr>
      </w:pPr>
      <w:r>
        <w:rPr>
          <w:b/>
          <w:sz w:val="24"/>
        </w:rPr>
        <w:t>РЕКОМЕНДУЕМЫЙ ПРОДУКТОВЫЙ НАБОР ФОРМИРОВАНИЯ СУХОГО ПАЙКА*</w:t>
      </w:r>
    </w:p>
    <w:p w:rsidR="004751DB" w:rsidRDefault="002642C0">
      <w:pPr>
        <w:ind w:left="924" w:right="1123"/>
        <w:jc w:val="center"/>
        <w:rPr>
          <w:b/>
          <w:sz w:val="24"/>
        </w:rPr>
      </w:pPr>
      <w:r>
        <w:rPr>
          <w:b/>
          <w:sz w:val="24"/>
        </w:rPr>
        <w:t>(из расчета за 10 учебных дней)</w:t>
      </w:r>
    </w:p>
    <w:p w:rsidR="004751DB" w:rsidRDefault="004751DB">
      <w:pPr>
        <w:pStyle w:val="a3"/>
        <w:ind w:left="0" w:right="0" w:firstLine="0"/>
        <w:jc w:val="left"/>
        <w:rPr>
          <w:b/>
          <w:sz w:val="20"/>
        </w:rPr>
      </w:pPr>
    </w:p>
    <w:p w:rsidR="004751DB" w:rsidRDefault="004751DB">
      <w:pPr>
        <w:pStyle w:val="a3"/>
        <w:spacing w:before="2"/>
        <w:ind w:left="0" w:righ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939"/>
        <w:gridCol w:w="1277"/>
      </w:tblGrid>
      <w:tr w:rsidR="004751DB">
        <w:trPr>
          <w:trHeight w:val="1317"/>
        </w:trPr>
        <w:tc>
          <w:tcPr>
            <w:tcW w:w="566" w:type="dxa"/>
          </w:tcPr>
          <w:p w:rsidR="004751DB" w:rsidRDefault="004751DB">
            <w:pPr>
              <w:pStyle w:val="TableParagraph"/>
              <w:spacing w:before="7" w:line="240" w:lineRule="auto"/>
              <w:ind w:left="0"/>
              <w:rPr>
                <w:b/>
                <w:sz w:val="32"/>
              </w:rPr>
            </w:pPr>
          </w:p>
          <w:p w:rsidR="004751DB" w:rsidRDefault="002642C0">
            <w:pPr>
              <w:pStyle w:val="TableParagraph"/>
              <w:spacing w:line="240" w:lineRule="auto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939" w:type="dxa"/>
          </w:tcPr>
          <w:p w:rsidR="004751DB" w:rsidRDefault="004751D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751DB" w:rsidRDefault="002642C0">
            <w:pPr>
              <w:pStyle w:val="TableParagraph"/>
              <w:spacing w:before="213" w:line="240" w:lineRule="auto"/>
              <w:ind w:left="1792" w:right="178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рекомендуемых продуктов</w:t>
            </w:r>
          </w:p>
        </w:tc>
        <w:tc>
          <w:tcPr>
            <w:tcW w:w="1277" w:type="dxa"/>
          </w:tcPr>
          <w:p w:rsidR="004751DB" w:rsidRDefault="002642C0">
            <w:pPr>
              <w:pStyle w:val="TableParagraph"/>
              <w:spacing w:before="99" w:line="240" w:lineRule="auto"/>
              <w:ind w:left="261" w:right="252" w:firstLine="2"/>
              <w:jc w:val="center"/>
              <w:rPr>
                <w:sz w:val="24"/>
              </w:rPr>
            </w:pPr>
            <w:r>
              <w:rPr>
                <w:sz w:val="24"/>
              </w:rPr>
              <w:t>Норма выдачи (</w:t>
            </w: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>, л, шт.)</w:t>
            </w:r>
          </w:p>
        </w:tc>
      </w:tr>
      <w:tr w:rsidR="004751DB">
        <w:trPr>
          <w:trHeight w:val="729"/>
        </w:trPr>
        <w:tc>
          <w:tcPr>
            <w:tcW w:w="566" w:type="dxa"/>
          </w:tcPr>
          <w:p w:rsidR="004751DB" w:rsidRDefault="002642C0">
            <w:pPr>
              <w:pStyle w:val="TableParagraph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939" w:type="dxa"/>
          </w:tcPr>
          <w:p w:rsidR="004751DB" w:rsidRDefault="002642C0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Консервы рыбные (горбуша, сайра, сардины) в потребительской упаковке промышленного изготовления</w:t>
            </w:r>
          </w:p>
        </w:tc>
        <w:tc>
          <w:tcPr>
            <w:tcW w:w="1277" w:type="dxa"/>
          </w:tcPr>
          <w:p w:rsidR="004751DB" w:rsidRDefault="002642C0">
            <w:pPr>
              <w:pStyle w:val="TableParagraph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4751DB">
        <w:trPr>
          <w:trHeight w:val="710"/>
        </w:trPr>
        <w:tc>
          <w:tcPr>
            <w:tcW w:w="566" w:type="dxa"/>
          </w:tcPr>
          <w:p w:rsidR="004751DB" w:rsidRDefault="002642C0">
            <w:pPr>
              <w:pStyle w:val="TableParagraph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939" w:type="dxa"/>
          </w:tcPr>
          <w:p w:rsidR="004751DB" w:rsidRDefault="002642C0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Консервы мясные (тушёнка) в потребительской упаковке промышленного изготовления</w:t>
            </w:r>
          </w:p>
        </w:tc>
        <w:tc>
          <w:tcPr>
            <w:tcW w:w="1277" w:type="dxa"/>
          </w:tcPr>
          <w:p w:rsidR="004751DB" w:rsidRDefault="002642C0">
            <w:pPr>
              <w:pStyle w:val="TableParagraph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4751DB">
        <w:trPr>
          <w:trHeight w:val="546"/>
        </w:trPr>
        <w:tc>
          <w:tcPr>
            <w:tcW w:w="566" w:type="dxa"/>
          </w:tcPr>
          <w:p w:rsidR="004751DB" w:rsidRDefault="002642C0">
            <w:pPr>
              <w:pStyle w:val="TableParagraph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939" w:type="dxa"/>
          </w:tcPr>
          <w:p w:rsidR="004751DB" w:rsidRDefault="00264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Крупы в ассортименте, макаронные изделия в потребительской упаковке</w:t>
            </w:r>
          </w:p>
        </w:tc>
        <w:tc>
          <w:tcPr>
            <w:tcW w:w="1277" w:type="dxa"/>
          </w:tcPr>
          <w:p w:rsidR="004751DB" w:rsidRDefault="002642C0">
            <w:pPr>
              <w:pStyle w:val="TableParagraph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1 кг</w:t>
            </w:r>
          </w:p>
        </w:tc>
      </w:tr>
      <w:tr w:rsidR="004751DB">
        <w:trPr>
          <w:trHeight w:val="630"/>
        </w:trPr>
        <w:tc>
          <w:tcPr>
            <w:tcW w:w="566" w:type="dxa"/>
          </w:tcPr>
          <w:p w:rsidR="004751DB" w:rsidRDefault="002642C0">
            <w:pPr>
              <w:pStyle w:val="TableParagraph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939" w:type="dxa"/>
          </w:tcPr>
          <w:p w:rsidR="004751DB" w:rsidRDefault="002642C0">
            <w:pPr>
              <w:pStyle w:val="TableParagraph"/>
              <w:spacing w:line="240" w:lineRule="auto"/>
              <w:ind w:right="779"/>
              <w:rPr>
                <w:sz w:val="24"/>
              </w:rPr>
            </w:pPr>
            <w:r>
              <w:rPr>
                <w:sz w:val="24"/>
              </w:rPr>
              <w:t>Соки (в ассортименте) в потребительской упаковке промышленного изготовления</w:t>
            </w:r>
          </w:p>
        </w:tc>
        <w:tc>
          <w:tcPr>
            <w:tcW w:w="1277" w:type="dxa"/>
          </w:tcPr>
          <w:p w:rsidR="004751DB" w:rsidRDefault="002642C0">
            <w:pPr>
              <w:pStyle w:val="TableParagraph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1 л</w:t>
            </w:r>
          </w:p>
        </w:tc>
      </w:tr>
      <w:tr w:rsidR="004751DB">
        <w:trPr>
          <w:trHeight w:val="556"/>
        </w:trPr>
        <w:tc>
          <w:tcPr>
            <w:tcW w:w="566" w:type="dxa"/>
          </w:tcPr>
          <w:p w:rsidR="004751DB" w:rsidRDefault="002642C0">
            <w:pPr>
              <w:pStyle w:val="TableParagraph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939" w:type="dxa"/>
          </w:tcPr>
          <w:p w:rsidR="004751DB" w:rsidRDefault="002642C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Молоко</w:t>
            </w:r>
            <w:proofErr w:type="gramEnd"/>
            <w:r>
              <w:rPr>
                <w:sz w:val="24"/>
              </w:rPr>
              <w:t xml:space="preserve"> сгущенное в потребительской упаковке промышленного</w:t>
            </w:r>
          </w:p>
          <w:p w:rsidR="004751DB" w:rsidRDefault="002642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</w:p>
        </w:tc>
        <w:tc>
          <w:tcPr>
            <w:tcW w:w="1277" w:type="dxa"/>
          </w:tcPr>
          <w:p w:rsidR="004751DB" w:rsidRDefault="002642C0">
            <w:pPr>
              <w:pStyle w:val="TableParagraph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4751DB">
        <w:trPr>
          <w:trHeight w:val="827"/>
        </w:trPr>
        <w:tc>
          <w:tcPr>
            <w:tcW w:w="566" w:type="dxa"/>
          </w:tcPr>
          <w:p w:rsidR="004751DB" w:rsidRDefault="002642C0">
            <w:pPr>
              <w:pStyle w:val="TableParagraph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939" w:type="dxa"/>
          </w:tcPr>
          <w:p w:rsidR="004751DB" w:rsidRDefault="00264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Молоко </w:t>
            </w:r>
            <w:proofErr w:type="spellStart"/>
            <w:r>
              <w:rPr>
                <w:sz w:val="24"/>
              </w:rPr>
              <w:t>ультрапастеризованное</w:t>
            </w:r>
            <w:proofErr w:type="spellEnd"/>
            <w:r>
              <w:rPr>
                <w:sz w:val="24"/>
              </w:rPr>
              <w:t xml:space="preserve"> с массовой долей жира не менее</w:t>
            </w:r>
          </w:p>
          <w:p w:rsidR="004751DB" w:rsidRDefault="002642C0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3,2 % в индивидуальной асептической упаковке с трубочкой массой нетто до 200 мл</w:t>
            </w:r>
          </w:p>
        </w:tc>
        <w:tc>
          <w:tcPr>
            <w:tcW w:w="1277" w:type="dxa"/>
          </w:tcPr>
          <w:p w:rsidR="004751DB" w:rsidRDefault="002642C0">
            <w:pPr>
              <w:pStyle w:val="TableParagraph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</w:tr>
      <w:tr w:rsidR="004751DB">
        <w:trPr>
          <w:trHeight w:val="626"/>
        </w:trPr>
        <w:tc>
          <w:tcPr>
            <w:tcW w:w="566" w:type="dxa"/>
          </w:tcPr>
          <w:p w:rsidR="004751DB" w:rsidRDefault="002642C0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939" w:type="dxa"/>
          </w:tcPr>
          <w:p w:rsidR="004751DB" w:rsidRDefault="002642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Мед в индивидуальной разовой упаковке объемом 10 </w:t>
            </w: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1277" w:type="dxa"/>
          </w:tcPr>
          <w:p w:rsidR="004751DB" w:rsidRDefault="002642C0">
            <w:pPr>
              <w:pStyle w:val="TableParagraph"/>
              <w:spacing w:line="270" w:lineRule="exact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</w:tr>
      <w:tr w:rsidR="004751DB">
        <w:trPr>
          <w:trHeight w:val="657"/>
        </w:trPr>
        <w:tc>
          <w:tcPr>
            <w:tcW w:w="566" w:type="dxa"/>
          </w:tcPr>
          <w:p w:rsidR="004751DB" w:rsidRDefault="002642C0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939" w:type="dxa"/>
          </w:tcPr>
          <w:p w:rsidR="004751DB" w:rsidRDefault="002642C0">
            <w:pPr>
              <w:pStyle w:val="TableParagraph"/>
              <w:spacing w:line="240" w:lineRule="auto"/>
              <w:ind w:right="624"/>
              <w:rPr>
                <w:sz w:val="24"/>
              </w:rPr>
            </w:pPr>
            <w:r>
              <w:rPr>
                <w:sz w:val="24"/>
              </w:rPr>
              <w:t>Консервированные овощи в ассортименте (кукуруза, фасоль, зеленый горошек, икра кабачковая, огурцы, помидоры)</w:t>
            </w:r>
          </w:p>
        </w:tc>
        <w:tc>
          <w:tcPr>
            <w:tcW w:w="1277" w:type="dxa"/>
          </w:tcPr>
          <w:p w:rsidR="004751DB" w:rsidRDefault="002642C0">
            <w:pPr>
              <w:pStyle w:val="TableParagraph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2 - 2,5 кг</w:t>
            </w:r>
          </w:p>
        </w:tc>
      </w:tr>
      <w:tr w:rsidR="004751DB">
        <w:trPr>
          <w:trHeight w:val="551"/>
        </w:trPr>
        <w:tc>
          <w:tcPr>
            <w:tcW w:w="566" w:type="dxa"/>
          </w:tcPr>
          <w:p w:rsidR="004751DB" w:rsidRDefault="002642C0">
            <w:pPr>
              <w:pStyle w:val="TableParagraph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939" w:type="dxa"/>
          </w:tcPr>
          <w:p w:rsidR="004751DB" w:rsidRDefault="00264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Кондитерские изделия мучные (печенье, вафли, пряники)</w:t>
            </w:r>
          </w:p>
        </w:tc>
        <w:tc>
          <w:tcPr>
            <w:tcW w:w="1277" w:type="dxa"/>
          </w:tcPr>
          <w:p w:rsidR="004751DB" w:rsidRDefault="002642C0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1,5 кг</w:t>
            </w:r>
          </w:p>
        </w:tc>
      </w:tr>
      <w:tr w:rsidR="004751DB">
        <w:trPr>
          <w:trHeight w:val="551"/>
        </w:trPr>
        <w:tc>
          <w:tcPr>
            <w:tcW w:w="566" w:type="dxa"/>
          </w:tcPr>
          <w:p w:rsidR="004751DB" w:rsidRDefault="002642C0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9" w:type="dxa"/>
          </w:tcPr>
          <w:p w:rsidR="004751DB" w:rsidRDefault="00264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Фрукты свежие, повидло</w:t>
            </w:r>
          </w:p>
        </w:tc>
        <w:tc>
          <w:tcPr>
            <w:tcW w:w="1277" w:type="dxa"/>
          </w:tcPr>
          <w:p w:rsidR="004751DB" w:rsidRDefault="002642C0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1,5 кг</w:t>
            </w:r>
          </w:p>
        </w:tc>
      </w:tr>
      <w:tr w:rsidR="004751DB">
        <w:trPr>
          <w:trHeight w:val="563"/>
        </w:trPr>
        <w:tc>
          <w:tcPr>
            <w:tcW w:w="566" w:type="dxa"/>
          </w:tcPr>
          <w:p w:rsidR="004751DB" w:rsidRDefault="00264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39" w:type="dxa"/>
          </w:tcPr>
          <w:p w:rsidR="004751DB" w:rsidRDefault="00264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Чай, какао в потребительской упаковке промышленного производства</w:t>
            </w:r>
          </w:p>
        </w:tc>
        <w:tc>
          <w:tcPr>
            <w:tcW w:w="1277" w:type="dxa"/>
          </w:tcPr>
          <w:p w:rsidR="004751DB" w:rsidRDefault="002642C0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0,1 кг</w:t>
            </w:r>
          </w:p>
        </w:tc>
      </w:tr>
    </w:tbl>
    <w:p w:rsidR="004751DB" w:rsidRDefault="004751DB">
      <w:pPr>
        <w:pStyle w:val="a3"/>
        <w:spacing w:before="3"/>
        <w:ind w:left="0" w:right="0" w:firstLine="0"/>
        <w:jc w:val="left"/>
        <w:rPr>
          <w:b/>
          <w:sz w:val="11"/>
        </w:rPr>
      </w:pPr>
    </w:p>
    <w:p w:rsidR="004751DB" w:rsidRDefault="002642C0">
      <w:pPr>
        <w:spacing w:before="90"/>
        <w:ind w:left="398" w:right="610" w:firstLine="708"/>
        <w:rPr>
          <w:sz w:val="24"/>
        </w:rPr>
      </w:pPr>
      <w:r>
        <w:rPr>
          <w:sz w:val="24"/>
        </w:rPr>
        <w:t>* при формировании продуктовых наборов рекомендуем по максимуму разнообразить состав набора</w:t>
      </w:r>
    </w:p>
    <w:sectPr w:rsidR="004751DB" w:rsidSect="004751DB">
      <w:pgSz w:w="11900" w:h="16840"/>
      <w:pgMar w:top="1320" w:right="240" w:bottom="280" w:left="10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E1" w:rsidRDefault="00020AE1" w:rsidP="004751DB">
      <w:r>
        <w:separator/>
      </w:r>
    </w:p>
  </w:endnote>
  <w:endnote w:type="continuationSeparator" w:id="0">
    <w:p w:rsidR="00020AE1" w:rsidRDefault="00020AE1" w:rsidP="0047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E1" w:rsidRDefault="00020AE1" w:rsidP="004751DB">
      <w:r>
        <w:separator/>
      </w:r>
    </w:p>
  </w:footnote>
  <w:footnote w:type="continuationSeparator" w:id="0">
    <w:p w:rsidR="00020AE1" w:rsidRDefault="00020AE1" w:rsidP="00475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C0" w:rsidRDefault="00020AE1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35pt;margin-top:35.1pt;width:9pt;height:13.05pt;z-index:-252298240;mso-position-horizontal-relative:page;mso-position-vertical-relative:page" filled="f" stroked="f">
          <v:textbox inset="0,0,0,0">
            <w:txbxContent>
              <w:p w:rsidR="002642C0" w:rsidRDefault="002642C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66C91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C0" w:rsidRDefault="00020AE1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85pt;margin-top:35.1pt;width:14.05pt;height:13.05pt;z-index:-252297216;mso-position-horizontal-relative:page;mso-position-vertical-relative:page" filled="f" stroked="f">
          <v:textbox inset="0,0,0,0">
            <w:txbxContent>
              <w:p w:rsidR="002642C0" w:rsidRDefault="002642C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66C91"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C0" w:rsidRDefault="00020AE1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85pt;margin-top:35.1pt;width:14.05pt;height:13.05pt;z-index:-252296192;mso-position-horizontal-relative:page;mso-position-vertical-relative:page" filled="f" stroked="f">
          <v:textbox style="mso-next-textbox:#_x0000_s2049" inset="0,0,0,0">
            <w:txbxContent>
              <w:p w:rsidR="002642C0" w:rsidRDefault="002642C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66C91">
                  <w:rPr>
                    <w:noProof/>
                    <w:sz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C81"/>
    <w:multiLevelType w:val="hybridMultilevel"/>
    <w:tmpl w:val="788E831C"/>
    <w:lvl w:ilvl="0" w:tplc="4DB2F368">
      <w:start w:val="1"/>
      <w:numFmt w:val="upperRoman"/>
      <w:lvlText w:val="%1"/>
      <w:lvlJc w:val="left"/>
      <w:pPr>
        <w:ind w:left="398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5CAB512">
      <w:numFmt w:val="bullet"/>
      <w:lvlText w:val="•"/>
      <w:lvlJc w:val="left"/>
      <w:pPr>
        <w:ind w:left="1424" w:hanging="180"/>
      </w:pPr>
      <w:rPr>
        <w:rFonts w:hint="default"/>
        <w:lang w:val="ru-RU" w:eastAsia="ru-RU" w:bidi="ru-RU"/>
      </w:rPr>
    </w:lvl>
    <w:lvl w:ilvl="2" w:tplc="1BEA54FE">
      <w:numFmt w:val="bullet"/>
      <w:lvlText w:val="•"/>
      <w:lvlJc w:val="left"/>
      <w:pPr>
        <w:ind w:left="2448" w:hanging="180"/>
      </w:pPr>
      <w:rPr>
        <w:rFonts w:hint="default"/>
        <w:lang w:val="ru-RU" w:eastAsia="ru-RU" w:bidi="ru-RU"/>
      </w:rPr>
    </w:lvl>
    <w:lvl w:ilvl="3" w:tplc="FF4820CA">
      <w:numFmt w:val="bullet"/>
      <w:lvlText w:val="•"/>
      <w:lvlJc w:val="left"/>
      <w:pPr>
        <w:ind w:left="3472" w:hanging="180"/>
      </w:pPr>
      <w:rPr>
        <w:rFonts w:hint="default"/>
        <w:lang w:val="ru-RU" w:eastAsia="ru-RU" w:bidi="ru-RU"/>
      </w:rPr>
    </w:lvl>
    <w:lvl w:ilvl="4" w:tplc="530088F2">
      <w:numFmt w:val="bullet"/>
      <w:lvlText w:val="•"/>
      <w:lvlJc w:val="left"/>
      <w:pPr>
        <w:ind w:left="4496" w:hanging="180"/>
      </w:pPr>
      <w:rPr>
        <w:rFonts w:hint="default"/>
        <w:lang w:val="ru-RU" w:eastAsia="ru-RU" w:bidi="ru-RU"/>
      </w:rPr>
    </w:lvl>
    <w:lvl w:ilvl="5" w:tplc="18027368">
      <w:numFmt w:val="bullet"/>
      <w:lvlText w:val="•"/>
      <w:lvlJc w:val="left"/>
      <w:pPr>
        <w:ind w:left="5520" w:hanging="180"/>
      </w:pPr>
      <w:rPr>
        <w:rFonts w:hint="default"/>
        <w:lang w:val="ru-RU" w:eastAsia="ru-RU" w:bidi="ru-RU"/>
      </w:rPr>
    </w:lvl>
    <w:lvl w:ilvl="6" w:tplc="CB60A934">
      <w:numFmt w:val="bullet"/>
      <w:lvlText w:val="•"/>
      <w:lvlJc w:val="left"/>
      <w:pPr>
        <w:ind w:left="6544" w:hanging="180"/>
      </w:pPr>
      <w:rPr>
        <w:rFonts w:hint="default"/>
        <w:lang w:val="ru-RU" w:eastAsia="ru-RU" w:bidi="ru-RU"/>
      </w:rPr>
    </w:lvl>
    <w:lvl w:ilvl="7" w:tplc="E1C28E28">
      <w:numFmt w:val="bullet"/>
      <w:lvlText w:val="•"/>
      <w:lvlJc w:val="left"/>
      <w:pPr>
        <w:ind w:left="7568" w:hanging="180"/>
      </w:pPr>
      <w:rPr>
        <w:rFonts w:hint="default"/>
        <w:lang w:val="ru-RU" w:eastAsia="ru-RU" w:bidi="ru-RU"/>
      </w:rPr>
    </w:lvl>
    <w:lvl w:ilvl="8" w:tplc="F68E5A3C">
      <w:numFmt w:val="bullet"/>
      <w:lvlText w:val="•"/>
      <w:lvlJc w:val="left"/>
      <w:pPr>
        <w:ind w:left="8592" w:hanging="180"/>
      </w:pPr>
      <w:rPr>
        <w:rFonts w:hint="default"/>
        <w:lang w:val="ru-RU" w:eastAsia="ru-RU" w:bidi="ru-RU"/>
      </w:rPr>
    </w:lvl>
  </w:abstractNum>
  <w:abstractNum w:abstractNumId="1">
    <w:nsid w:val="086C4745"/>
    <w:multiLevelType w:val="hybridMultilevel"/>
    <w:tmpl w:val="BE0AF862"/>
    <w:lvl w:ilvl="0" w:tplc="80E44198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C383CB8">
      <w:numFmt w:val="bullet"/>
      <w:lvlText w:val="•"/>
      <w:lvlJc w:val="left"/>
      <w:pPr>
        <w:ind w:left="1424" w:hanging="164"/>
      </w:pPr>
      <w:rPr>
        <w:rFonts w:hint="default"/>
        <w:lang w:val="ru-RU" w:eastAsia="ru-RU" w:bidi="ru-RU"/>
      </w:rPr>
    </w:lvl>
    <w:lvl w:ilvl="2" w:tplc="AAD2CB9E">
      <w:numFmt w:val="bullet"/>
      <w:lvlText w:val="•"/>
      <w:lvlJc w:val="left"/>
      <w:pPr>
        <w:ind w:left="2448" w:hanging="164"/>
      </w:pPr>
      <w:rPr>
        <w:rFonts w:hint="default"/>
        <w:lang w:val="ru-RU" w:eastAsia="ru-RU" w:bidi="ru-RU"/>
      </w:rPr>
    </w:lvl>
    <w:lvl w:ilvl="3" w:tplc="FA9E36A2">
      <w:numFmt w:val="bullet"/>
      <w:lvlText w:val="•"/>
      <w:lvlJc w:val="left"/>
      <w:pPr>
        <w:ind w:left="3472" w:hanging="164"/>
      </w:pPr>
      <w:rPr>
        <w:rFonts w:hint="default"/>
        <w:lang w:val="ru-RU" w:eastAsia="ru-RU" w:bidi="ru-RU"/>
      </w:rPr>
    </w:lvl>
    <w:lvl w:ilvl="4" w:tplc="3468C7F6">
      <w:numFmt w:val="bullet"/>
      <w:lvlText w:val="•"/>
      <w:lvlJc w:val="left"/>
      <w:pPr>
        <w:ind w:left="4496" w:hanging="164"/>
      </w:pPr>
      <w:rPr>
        <w:rFonts w:hint="default"/>
        <w:lang w:val="ru-RU" w:eastAsia="ru-RU" w:bidi="ru-RU"/>
      </w:rPr>
    </w:lvl>
    <w:lvl w:ilvl="5" w:tplc="D3B8AFD2">
      <w:numFmt w:val="bullet"/>
      <w:lvlText w:val="•"/>
      <w:lvlJc w:val="left"/>
      <w:pPr>
        <w:ind w:left="5520" w:hanging="164"/>
      </w:pPr>
      <w:rPr>
        <w:rFonts w:hint="default"/>
        <w:lang w:val="ru-RU" w:eastAsia="ru-RU" w:bidi="ru-RU"/>
      </w:rPr>
    </w:lvl>
    <w:lvl w:ilvl="6" w:tplc="895C2E7A">
      <w:numFmt w:val="bullet"/>
      <w:lvlText w:val="•"/>
      <w:lvlJc w:val="left"/>
      <w:pPr>
        <w:ind w:left="6544" w:hanging="164"/>
      </w:pPr>
      <w:rPr>
        <w:rFonts w:hint="default"/>
        <w:lang w:val="ru-RU" w:eastAsia="ru-RU" w:bidi="ru-RU"/>
      </w:rPr>
    </w:lvl>
    <w:lvl w:ilvl="7" w:tplc="63423658">
      <w:numFmt w:val="bullet"/>
      <w:lvlText w:val="•"/>
      <w:lvlJc w:val="left"/>
      <w:pPr>
        <w:ind w:left="7568" w:hanging="164"/>
      </w:pPr>
      <w:rPr>
        <w:rFonts w:hint="default"/>
        <w:lang w:val="ru-RU" w:eastAsia="ru-RU" w:bidi="ru-RU"/>
      </w:rPr>
    </w:lvl>
    <w:lvl w:ilvl="8" w:tplc="2542B0F0">
      <w:numFmt w:val="bullet"/>
      <w:lvlText w:val="•"/>
      <w:lvlJc w:val="left"/>
      <w:pPr>
        <w:ind w:left="8592" w:hanging="164"/>
      </w:pPr>
      <w:rPr>
        <w:rFonts w:hint="default"/>
        <w:lang w:val="ru-RU" w:eastAsia="ru-RU" w:bidi="ru-RU"/>
      </w:rPr>
    </w:lvl>
  </w:abstractNum>
  <w:abstractNum w:abstractNumId="2">
    <w:nsid w:val="0A65024D"/>
    <w:multiLevelType w:val="multilevel"/>
    <w:tmpl w:val="217CD8B4"/>
    <w:lvl w:ilvl="0">
      <w:start w:val="4"/>
      <w:numFmt w:val="decimal"/>
      <w:lvlText w:val="%1"/>
      <w:lvlJc w:val="left"/>
      <w:pPr>
        <w:ind w:left="398" w:hanging="5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8" w:hanging="55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48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2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6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0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8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2" w:hanging="550"/>
      </w:pPr>
      <w:rPr>
        <w:rFonts w:hint="default"/>
        <w:lang w:val="ru-RU" w:eastAsia="ru-RU" w:bidi="ru-RU"/>
      </w:rPr>
    </w:lvl>
  </w:abstractNum>
  <w:abstractNum w:abstractNumId="3">
    <w:nsid w:val="1AB95643"/>
    <w:multiLevelType w:val="multilevel"/>
    <w:tmpl w:val="4C5CD0AE"/>
    <w:lvl w:ilvl="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4">
    <w:nsid w:val="21C3628A"/>
    <w:multiLevelType w:val="multilevel"/>
    <w:tmpl w:val="0C322B6E"/>
    <w:lvl w:ilvl="0">
      <w:start w:val="7"/>
      <w:numFmt w:val="decimal"/>
      <w:lvlText w:val="%1"/>
      <w:lvlJc w:val="left"/>
      <w:pPr>
        <w:ind w:left="398" w:hanging="57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8" w:hanging="57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48" w:hanging="57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2" w:hanging="5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6" w:hanging="5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0" w:hanging="5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5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8" w:hanging="5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2" w:hanging="579"/>
      </w:pPr>
      <w:rPr>
        <w:rFonts w:hint="default"/>
        <w:lang w:val="ru-RU" w:eastAsia="ru-RU" w:bidi="ru-RU"/>
      </w:rPr>
    </w:lvl>
  </w:abstractNum>
  <w:abstractNum w:abstractNumId="5">
    <w:nsid w:val="2948760C"/>
    <w:multiLevelType w:val="multilevel"/>
    <w:tmpl w:val="63180C84"/>
    <w:lvl w:ilvl="0">
      <w:start w:val="6"/>
      <w:numFmt w:val="decimal"/>
      <w:lvlText w:val="%1"/>
      <w:lvlJc w:val="left"/>
      <w:pPr>
        <w:ind w:left="398" w:hanging="71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8" w:hanging="71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48" w:hanging="7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2" w:hanging="7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6" w:hanging="7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0" w:hanging="7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7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8" w:hanging="7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2" w:hanging="718"/>
      </w:pPr>
      <w:rPr>
        <w:rFonts w:hint="default"/>
        <w:lang w:val="ru-RU" w:eastAsia="ru-RU" w:bidi="ru-RU"/>
      </w:rPr>
    </w:lvl>
  </w:abstractNum>
  <w:abstractNum w:abstractNumId="6">
    <w:nsid w:val="2F1D28A3"/>
    <w:multiLevelType w:val="hybridMultilevel"/>
    <w:tmpl w:val="64884818"/>
    <w:lvl w:ilvl="0" w:tplc="542A5B16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361784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68E61CE">
      <w:numFmt w:val="bullet"/>
      <w:lvlText w:val="•"/>
      <w:lvlJc w:val="left"/>
      <w:pPr>
        <w:ind w:left="2448" w:hanging="164"/>
      </w:pPr>
      <w:rPr>
        <w:rFonts w:hint="default"/>
        <w:lang w:val="ru-RU" w:eastAsia="ru-RU" w:bidi="ru-RU"/>
      </w:rPr>
    </w:lvl>
    <w:lvl w:ilvl="3" w:tplc="ADE495F6">
      <w:numFmt w:val="bullet"/>
      <w:lvlText w:val="•"/>
      <w:lvlJc w:val="left"/>
      <w:pPr>
        <w:ind w:left="3472" w:hanging="164"/>
      </w:pPr>
      <w:rPr>
        <w:rFonts w:hint="default"/>
        <w:lang w:val="ru-RU" w:eastAsia="ru-RU" w:bidi="ru-RU"/>
      </w:rPr>
    </w:lvl>
    <w:lvl w:ilvl="4" w:tplc="9A509614">
      <w:numFmt w:val="bullet"/>
      <w:lvlText w:val="•"/>
      <w:lvlJc w:val="left"/>
      <w:pPr>
        <w:ind w:left="4496" w:hanging="164"/>
      </w:pPr>
      <w:rPr>
        <w:rFonts w:hint="default"/>
        <w:lang w:val="ru-RU" w:eastAsia="ru-RU" w:bidi="ru-RU"/>
      </w:rPr>
    </w:lvl>
    <w:lvl w:ilvl="5" w:tplc="26469BD0">
      <w:numFmt w:val="bullet"/>
      <w:lvlText w:val="•"/>
      <w:lvlJc w:val="left"/>
      <w:pPr>
        <w:ind w:left="5520" w:hanging="164"/>
      </w:pPr>
      <w:rPr>
        <w:rFonts w:hint="default"/>
        <w:lang w:val="ru-RU" w:eastAsia="ru-RU" w:bidi="ru-RU"/>
      </w:rPr>
    </w:lvl>
    <w:lvl w:ilvl="6" w:tplc="16E25A52">
      <w:numFmt w:val="bullet"/>
      <w:lvlText w:val="•"/>
      <w:lvlJc w:val="left"/>
      <w:pPr>
        <w:ind w:left="6544" w:hanging="164"/>
      </w:pPr>
      <w:rPr>
        <w:rFonts w:hint="default"/>
        <w:lang w:val="ru-RU" w:eastAsia="ru-RU" w:bidi="ru-RU"/>
      </w:rPr>
    </w:lvl>
    <w:lvl w:ilvl="7" w:tplc="83CEE41E">
      <w:numFmt w:val="bullet"/>
      <w:lvlText w:val="•"/>
      <w:lvlJc w:val="left"/>
      <w:pPr>
        <w:ind w:left="7568" w:hanging="164"/>
      </w:pPr>
      <w:rPr>
        <w:rFonts w:hint="default"/>
        <w:lang w:val="ru-RU" w:eastAsia="ru-RU" w:bidi="ru-RU"/>
      </w:rPr>
    </w:lvl>
    <w:lvl w:ilvl="8" w:tplc="D8A26CF0">
      <w:numFmt w:val="bullet"/>
      <w:lvlText w:val="•"/>
      <w:lvlJc w:val="left"/>
      <w:pPr>
        <w:ind w:left="8592" w:hanging="164"/>
      </w:pPr>
      <w:rPr>
        <w:rFonts w:hint="default"/>
        <w:lang w:val="ru-RU" w:eastAsia="ru-RU" w:bidi="ru-RU"/>
      </w:rPr>
    </w:lvl>
  </w:abstractNum>
  <w:abstractNum w:abstractNumId="7">
    <w:nsid w:val="3D3A1DFF"/>
    <w:multiLevelType w:val="hybridMultilevel"/>
    <w:tmpl w:val="00D89C40"/>
    <w:lvl w:ilvl="0" w:tplc="542A5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920D2"/>
    <w:multiLevelType w:val="multilevel"/>
    <w:tmpl w:val="5DEA4936"/>
    <w:lvl w:ilvl="0">
      <w:start w:val="1"/>
      <w:numFmt w:val="decimal"/>
      <w:lvlText w:val="%1"/>
      <w:lvlJc w:val="left"/>
      <w:pPr>
        <w:ind w:left="398" w:hanging="5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8" w:hanging="52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48" w:hanging="5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2" w:hanging="5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6" w:hanging="5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0" w:hanging="5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5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8" w:hanging="5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2" w:hanging="521"/>
      </w:pPr>
      <w:rPr>
        <w:rFonts w:hint="default"/>
        <w:lang w:val="ru-RU" w:eastAsia="ru-RU" w:bidi="ru-RU"/>
      </w:rPr>
    </w:lvl>
  </w:abstractNum>
  <w:abstractNum w:abstractNumId="9">
    <w:nsid w:val="4787513E"/>
    <w:multiLevelType w:val="hybridMultilevel"/>
    <w:tmpl w:val="F2123D36"/>
    <w:lvl w:ilvl="0" w:tplc="8EEEA7BC">
      <w:numFmt w:val="bullet"/>
      <w:lvlText w:val="-"/>
      <w:lvlJc w:val="left"/>
      <w:pPr>
        <w:ind w:left="39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BC212D2">
      <w:numFmt w:val="bullet"/>
      <w:lvlText w:val="•"/>
      <w:lvlJc w:val="left"/>
      <w:pPr>
        <w:ind w:left="1424" w:hanging="245"/>
      </w:pPr>
      <w:rPr>
        <w:rFonts w:hint="default"/>
        <w:lang w:val="ru-RU" w:eastAsia="ru-RU" w:bidi="ru-RU"/>
      </w:rPr>
    </w:lvl>
    <w:lvl w:ilvl="2" w:tplc="58C29C8A">
      <w:numFmt w:val="bullet"/>
      <w:lvlText w:val="•"/>
      <w:lvlJc w:val="left"/>
      <w:pPr>
        <w:ind w:left="2448" w:hanging="245"/>
      </w:pPr>
      <w:rPr>
        <w:rFonts w:hint="default"/>
        <w:lang w:val="ru-RU" w:eastAsia="ru-RU" w:bidi="ru-RU"/>
      </w:rPr>
    </w:lvl>
    <w:lvl w:ilvl="3" w:tplc="EFC6469E">
      <w:numFmt w:val="bullet"/>
      <w:lvlText w:val="•"/>
      <w:lvlJc w:val="left"/>
      <w:pPr>
        <w:ind w:left="3472" w:hanging="245"/>
      </w:pPr>
      <w:rPr>
        <w:rFonts w:hint="default"/>
        <w:lang w:val="ru-RU" w:eastAsia="ru-RU" w:bidi="ru-RU"/>
      </w:rPr>
    </w:lvl>
    <w:lvl w:ilvl="4" w:tplc="6F80FBE4">
      <w:numFmt w:val="bullet"/>
      <w:lvlText w:val="•"/>
      <w:lvlJc w:val="left"/>
      <w:pPr>
        <w:ind w:left="4496" w:hanging="245"/>
      </w:pPr>
      <w:rPr>
        <w:rFonts w:hint="default"/>
        <w:lang w:val="ru-RU" w:eastAsia="ru-RU" w:bidi="ru-RU"/>
      </w:rPr>
    </w:lvl>
    <w:lvl w:ilvl="5" w:tplc="F02C5622">
      <w:numFmt w:val="bullet"/>
      <w:lvlText w:val="•"/>
      <w:lvlJc w:val="left"/>
      <w:pPr>
        <w:ind w:left="5520" w:hanging="245"/>
      </w:pPr>
      <w:rPr>
        <w:rFonts w:hint="default"/>
        <w:lang w:val="ru-RU" w:eastAsia="ru-RU" w:bidi="ru-RU"/>
      </w:rPr>
    </w:lvl>
    <w:lvl w:ilvl="6" w:tplc="CD5CE6AA">
      <w:numFmt w:val="bullet"/>
      <w:lvlText w:val="•"/>
      <w:lvlJc w:val="left"/>
      <w:pPr>
        <w:ind w:left="6544" w:hanging="245"/>
      </w:pPr>
      <w:rPr>
        <w:rFonts w:hint="default"/>
        <w:lang w:val="ru-RU" w:eastAsia="ru-RU" w:bidi="ru-RU"/>
      </w:rPr>
    </w:lvl>
    <w:lvl w:ilvl="7" w:tplc="A2D0B914">
      <w:numFmt w:val="bullet"/>
      <w:lvlText w:val="•"/>
      <w:lvlJc w:val="left"/>
      <w:pPr>
        <w:ind w:left="7568" w:hanging="245"/>
      </w:pPr>
      <w:rPr>
        <w:rFonts w:hint="default"/>
        <w:lang w:val="ru-RU" w:eastAsia="ru-RU" w:bidi="ru-RU"/>
      </w:rPr>
    </w:lvl>
    <w:lvl w:ilvl="8" w:tplc="B5924C9C">
      <w:numFmt w:val="bullet"/>
      <w:lvlText w:val="•"/>
      <w:lvlJc w:val="left"/>
      <w:pPr>
        <w:ind w:left="8592" w:hanging="245"/>
      </w:pPr>
      <w:rPr>
        <w:rFonts w:hint="default"/>
        <w:lang w:val="ru-RU" w:eastAsia="ru-RU" w:bidi="ru-RU"/>
      </w:rPr>
    </w:lvl>
  </w:abstractNum>
  <w:abstractNum w:abstractNumId="10">
    <w:nsid w:val="5D5300A7"/>
    <w:multiLevelType w:val="multilevel"/>
    <w:tmpl w:val="242893E4"/>
    <w:lvl w:ilvl="0">
      <w:start w:val="5"/>
      <w:numFmt w:val="decimal"/>
      <w:lvlText w:val="%1"/>
      <w:lvlJc w:val="left"/>
      <w:pPr>
        <w:ind w:left="398" w:hanging="66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8" w:hanging="66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48" w:hanging="66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2" w:hanging="6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6" w:hanging="6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0" w:hanging="6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6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8" w:hanging="6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2" w:hanging="663"/>
      </w:pPr>
      <w:rPr>
        <w:rFonts w:hint="default"/>
        <w:lang w:val="ru-RU" w:eastAsia="ru-RU" w:bidi="ru-RU"/>
      </w:rPr>
    </w:lvl>
  </w:abstractNum>
  <w:abstractNum w:abstractNumId="11">
    <w:nsid w:val="67062042"/>
    <w:multiLevelType w:val="multilevel"/>
    <w:tmpl w:val="29540A86"/>
    <w:lvl w:ilvl="0">
      <w:start w:val="3"/>
      <w:numFmt w:val="decimal"/>
      <w:lvlText w:val="%1"/>
      <w:lvlJc w:val="left"/>
      <w:pPr>
        <w:ind w:left="398" w:hanging="60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8" w:hanging="6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48" w:hanging="6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2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8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2" w:hanging="600"/>
      </w:pPr>
      <w:rPr>
        <w:rFonts w:hint="default"/>
        <w:lang w:val="ru-RU" w:eastAsia="ru-RU" w:bidi="ru-RU"/>
      </w:rPr>
    </w:lvl>
  </w:abstractNum>
  <w:abstractNum w:abstractNumId="12">
    <w:nsid w:val="682F260F"/>
    <w:multiLevelType w:val="multilevel"/>
    <w:tmpl w:val="1376123E"/>
    <w:lvl w:ilvl="0">
      <w:start w:val="2"/>
      <w:numFmt w:val="decimal"/>
      <w:lvlText w:val="%1"/>
      <w:lvlJc w:val="left"/>
      <w:pPr>
        <w:ind w:left="398" w:hanging="57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8" w:hanging="57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48" w:hanging="57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2" w:hanging="5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6" w:hanging="5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0" w:hanging="5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5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8" w:hanging="5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2" w:hanging="579"/>
      </w:pPr>
      <w:rPr>
        <w:rFonts w:hint="default"/>
        <w:lang w:val="ru-RU" w:eastAsia="ru-RU" w:bidi="ru-RU"/>
      </w:rPr>
    </w:lvl>
  </w:abstractNum>
  <w:abstractNum w:abstractNumId="13">
    <w:nsid w:val="7A914F39"/>
    <w:multiLevelType w:val="hybridMultilevel"/>
    <w:tmpl w:val="0F8EF726"/>
    <w:lvl w:ilvl="0" w:tplc="2264D6FC">
      <w:start w:val="1"/>
      <w:numFmt w:val="decimal"/>
      <w:lvlText w:val="%1."/>
      <w:lvlJc w:val="left"/>
      <w:pPr>
        <w:ind w:left="148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C42FDFE">
      <w:numFmt w:val="bullet"/>
      <w:lvlText w:val="•"/>
      <w:lvlJc w:val="left"/>
      <w:pPr>
        <w:ind w:left="5024" w:hanging="348"/>
      </w:pPr>
      <w:rPr>
        <w:rFonts w:hint="default"/>
        <w:lang w:val="ru-RU" w:eastAsia="ru-RU" w:bidi="ru-RU"/>
      </w:rPr>
    </w:lvl>
    <w:lvl w:ilvl="2" w:tplc="BAF0005E">
      <w:numFmt w:val="bullet"/>
      <w:lvlText w:val="•"/>
      <w:lvlJc w:val="left"/>
      <w:pPr>
        <w:ind w:left="5648" w:hanging="348"/>
      </w:pPr>
      <w:rPr>
        <w:rFonts w:hint="default"/>
        <w:lang w:val="ru-RU" w:eastAsia="ru-RU" w:bidi="ru-RU"/>
      </w:rPr>
    </w:lvl>
    <w:lvl w:ilvl="3" w:tplc="70365E98">
      <w:numFmt w:val="bullet"/>
      <w:lvlText w:val="•"/>
      <w:lvlJc w:val="left"/>
      <w:pPr>
        <w:ind w:left="6272" w:hanging="348"/>
      </w:pPr>
      <w:rPr>
        <w:rFonts w:hint="default"/>
        <w:lang w:val="ru-RU" w:eastAsia="ru-RU" w:bidi="ru-RU"/>
      </w:rPr>
    </w:lvl>
    <w:lvl w:ilvl="4" w:tplc="87369864">
      <w:numFmt w:val="bullet"/>
      <w:lvlText w:val="•"/>
      <w:lvlJc w:val="left"/>
      <w:pPr>
        <w:ind w:left="6896" w:hanging="348"/>
      </w:pPr>
      <w:rPr>
        <w:rFonts w:hint="default"/>
        <w:lang w:val="ru-RU" w:eastAsia="ru-RU" w:bidi="ru-RU"/>
      </w:rPr>
    </w:lvl>
    <w:lvl w:ilvl="5" w:tplc="B58EB670">
      <w:numFmt w:val="bullet"/>
      <w:lvlText w:val="•"/>
      <w:lvlJc w:val="left"/>
      <w:pPr>
        <w:ind w:left="7520" w:hanging="348"/>
      </w:pPr>
      <w:rPr>
        <w:rFonts w:hint="default"/>
        <w:lang w:val="ru-RU" w:eastAsia="ru-RU" w:bidi="ru-RU"/>
      </w:rPr>
    </w:lvl>
    <w:lvl w:ilvl="6" w:tplc="5FC22F50">
      <w:numFmt w:val="bullet"/>
      <w:lvlText w:val="•"/>
      <w:lvlJc w:val="left"/>
      <w:pPr>
        <w:ind w:left="8144" w:hanging="348"/>
      </w:pPr>
      <w:rPr>
        <w:rFonts w:hint="default"/>
        <w:lang w:val="ru-RU" w:eastAsia="ru-RU" w:bidi="ru-RU"/>
      </w:rPr>
    </w:lvl>
    <w:lvl w:ilvl="7" w:tplc="93D4A038">
      <w:numFmt w:val="bullet"/>
      <w:lvlText w:val="•"/>
      <w:lvlJc w:val="left"/>
      <w:pPr>
        <w:ind w:left="8768" w:hanging="348"/>
      </w:pPr>
      <w:rPr>
        <w:rFonts w:hint="default"/>
        <w:lang w:val="ru-RU" w:eastAsia="ru-RU" w:bidi="ru-RU"/>
      </w:rPr>
    </w:lvl>
    <w:lvl w:ilvl="8" w:tplc="F1C81660">
      <w:numFmt w:val="bullet"/>
      <w:lvlText w:val="•"/>
      <w:lvlJc w:val="left"/>
      <w:pPr>
        <w:ind w:left="9392" w:hanging="3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12"/>
  </w:num>
  <w:num w:numId="9">
    <w:abstractNumId w:val="1"/>
  </w:num>
  <w:num w:numId="10">
    <w:abstractNumId w:val="9"/>
  </w:num>
  <w:num w:numId="11">
    <w:abstractNumId w:val="8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751DB"/>
    <w:rsid w:val="00020AE1"/>
    <w:rsid w:val="00100ABC"/>
    <w:rsid w:val="002642C0"/>
    <w:rsid w:val="004751DB"/>
    <w:rsid w:val="008D5D07"/>
    <w:rsid w:val="0094396C"/>
    <w:rsid w:val="00A66C91"/>
    <w:rsid w:val="00D46AC8"/>
    <w:rsid w:val="00E463AD"/>
    <w:rsid w:val="00E8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51D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1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51DB"/>
    <w:pPr>
      <w:ind w:left="398" w:right="59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751DB"/>
    <w:pPr>
      <w:ind w:left="92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751DB"/>
    <w:pPr>
      <w:ind w:left="398" w:right="59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751DB"/>
    <w:pPr>
      <w:spacing w:line="268" w:lineRule="exact"/>
      <w:ind w:left="108"/>
    </w:pPr>
  </w:style>
  <w:style w:type="table" w:styleId="a5">
    <w:name w:val="Table Grid"/>
    <w:basedOn w:val="a1"/>
    <w:uiPriority w:val="59"/>
    <w:rsid w:val="00100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6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C9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8543</Words>
  <Characters>48701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2021 - муниципальное</vt:lpstr>
    </vt:vector>
  </TitlesOfParts>
  <Company/>
  <LinksUpToDate>false</LinksUpToDate>
  <CharactersWithSpaces>57130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2021 - муниципальное</dc:title>
  <dc:creator>User</dc:creator>
  <cp:keywords>()</cp:keywords>
  <cp:lastModifiedBy>Пользователь</cp:lastModifiedBy>
  <cp:revision>5</cp:revision>
  <dcterms:created xsi:type="dcterms:W3CDTF">2021-02-18T17:47:00Z</dcterms:created>
  <dcterms:modified xsi:type="dcterms:W3CDTF">2022-09-22T08:37:00Z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PDFCreator Version 1.6.1</vt:lpwstr>
  </property>
  <property fmtid="{D5CDD505-2E9C-101B-9397-08002B2CF9AE}" pid="4" name="LastSaved">
    <vt:filetime>2021-02-18T00:00:00Z</vt:filetime>
  </property>
</Properties>
</file>