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F12" w:rsidRDefault="009A306D" w:rsidP="00341F12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88083" cy="933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12" cy="933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6D" w:rsidRDefault="009A306D" w:rsidP="00771D39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sz w:val="28"/>
          <w:szCs w:val="28"/>
          <w:lang w:val="de-DE" w:eastAsia="ja-JP" w:bidi="fa-IR"/>
        </w:rPr>
      </w:pP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lastRenderedPageBreak/>
        <w:t>Муниципальное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бюджетное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общеобразовательное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учреждение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sz w:val="28"/>
          <w:szCs w:val="28"/>
          <w:lang w:val="de-DE" w:eastAsia="ja-JP" w:bidi="fa-IR"/>
        </w:rPr>
      </w:pPr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«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Стрелецкая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средняя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общеобразовательная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школа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»</w:t>
      </w: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sz w:val="28"/>
          <w:szCs w:val="28"/>
          <w:lang w:val="de-DE" w:eastAsia="ja-JP" w:bidi="fa-IR"/>
        </w:rPr>
      </w:pP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Красногвардейского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района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sz w:val="28"/>
          <w:szCs w:val="28"/>
          <w:lang w:val="de-DE" w:eastAsia="ja-JP" w:bidi="fa-IR"/>
        </w:rPr>
      </w:pP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Белгородской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области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val="de-DE" w:eastAsia="ja-JP" w:bidi="fa-IR"/>
        </w:rPr>
      </w:pP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2410"/>
        <w:gridCol w:w="2551"/>
      </w:tblGrid>
      <w:tr w:rsidR="006E30C8" w:rsidRPr="006E30C8" w:rsidTr="006E30C8">
        <w:trPr>
          <w:trHeight w:val="2323"/>
        </w:trPr>
        <w:tc>
          <w:tcPr>
            <w:tcW w:w="2835" w:type="dxa"/>
          </w:tcPr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b/>
                <w:kern w:val="3"/>
                <w:lang w:val="de-DE" w:bidi="fa-IR"/>
              </w:rPr>
            </w:pPr>
            <w:proofErr w:type="spellStart"/>
            <w:r w:rsidRPr="006E30C8">
              <w:rPr>
                <w:b/>
                <w:kern w:val="3"/>
                <w:lang w:val="de-DE" w:bidi="fa-IR"/>
              </w:rPr>
              <w:t>Рассмотрено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на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</w:t>
            </w:r>
            <w:proofErr w:type="spellStart"/>
            <w:r w:rsidRPr="006E30C8">
              <w:rPr>
                <w:kern w:val="3"/>
                <w:lang w:val="de-DE" w:bidi="fa-IR"/>
              </w:rPr>
              <w:t>заседании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ШМО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proofErr w:type="gramStart"/>
            <w:r w:rsidRPr="006E30C8">
              <w:rPr>
                <w:kern w:val="3"/>
                <w:lang w:val="de-DE" w:bidi="fa-IR"/>
              </w:rPr>
              <w:t>учителей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 </w:t>
            </w:r>
            <w:proofErr w:type="spellStart"/>
            <w:r w:rsidRPr="006E30C8">
              <w:rPr>
                <w:kern w:val="3"/>
                <w:lang w:val="de-DE" w:bidi="fa-IR"/>
              </w:rPr>
              <w:t>естественно</w:t>
            </w:r>
            <w:proofErr w:type="gramEnd"/>
            <w:r w:rsidRPr="006E30C8">
              <w:rPr>
                <w:kern w:val="3"/>
                <w:lang w:val="de-DE" w:bidi="fa-IR"/>
              </w:rPr>
              <w:t>-научного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</w:t>
            </w:r>
            <w:proofErr w:type="spellStart"/>
            <w:r w:rsidRPr="006E30C8">
              <w:rPr>
                <w:kern w:val="3"/>
                <w:lang w:val="de-DE" w:bidi="fa-IR"/>
              </w:rPr>
              <w:t>цикла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Протокол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№____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rFonts w:eastAsia="Andale Sans UI" w:cs="Tahoma"/>
                <w:kern w:val="3"/>
                <w:lang w:val="de-DE" w:eastAsia="ja-JP" w:bidi="fa-IR"/>
              </w:rPr>
              <w:t>от</w:t>
            </w:r>
            <w:proofErr w:type="spellEnd"/>
            <w:r>
              <w:rPr>
                <w:rFonts w:eastAsia="Andale Sans UI" w:cs="Tahoma"/>
                <w:kern w:val="3"/>
                <w:lang w:val="de-DE" w:eastAsia="ja-JP" w:bidi="fa-IR"/>
              </w:rPr>
              <w:t xml:space="preserve"> «___»________ 2021</w:t>
            </w:r>
            <w:r w:rsidRPr="006E30C8">
              <w:rPr>
                <w:kern w:val="3"/>
                <w:lang w:val="de-DE" w:bidi="fa-IR"/>
              </w:rPr>
              <w:t>г.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Руководитель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_________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b/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Найдёнова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И.И.</w:t>
            </w:r>
          </w:p>
        </w:tc>
        <w:tc>
          <w:tcPr>
            <w:tcW w:w="2552" w:type="dxa"/>
          </w:tcPr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b/>
                <w:kern w:val="3"/>
                <w:lang w:val="de-DE" w:bidi="fa-IR"/>
              </w:rPr>
            </w:pPr>
            <w:proofErr w:type="spellStart"/>
            <w:r w:rsidRPr="006E30C8">
              <w:rPr>
                <w:b/>
                <w:kern w:val="3"/>
                <w:lang w:val="de-DE" w:bidi="fa-IR"/>
              </w:rPr>
              <w:t>Согласовано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Заместитель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</w:t>
            </w:r>
            <w:proofErr w:type="spellStart"/>
            <w:r w:rsidRPr="006E30C8">
              <w:rPr>
                <w:kern w:val="3"/>
                <w:lang w:val="de-DE" w:bidi="fa-IR"/>
              </w:rPr>
              <w:t>директора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   МБОУ «</w:t>
            </w:r>
            <w:proofErr w:type="spellStart"/>
            <w:r w:rsidRPr="006E30C8">
              <w:rPr>
                <w:kern w:val="3"/>
                <w:lang w:val="de-DE" w:bidi="fa-IR"/>
              </w:rPr>
              <w:t>Стрелецкая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СОШ»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r w:rsidRPr="006E30C8">
              <w:rPr>
                <w:kern w:val="3"/>
                <w:lang w:val="de-DE" w:bidi="fa-IR"/>
              </w:rPr>
              <w:t>____</w:t>
            </w:r>
            <w:proofErr w:type="spellStart"/>
            <w:r w:rsidRPr="006E30C8">
              <w:rPr>
                <w:kern w:val="3"/>
                <w:lang w:val="de-DE" w:bidi="fa-IR"/>
              </w:rPr>
              <w:t>Веретенникова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О.М.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r>
              <w:rPr>
                <w:rFonts w:eastAsia="Andale Sans UI" w:cs="Tahoma"/>
                <w:kern w:val="3"/>
                <w:lang w:val="de-DE" w:eastAsia="ja-JP" w:bidi="fa-IR"/>
              </w:rPr>
              <w:t>«___»________2021</w:t>
            </w:r>
            <w:r w:rsidRPr="006E30C8">
              <w:rPr>
                <w:kern w:val="3"/>
                <w:lang w:val="de-DE" w:bidi="fa-IR"/>
              </w:rPr>
              <w:t>г.</w:t>
            </w:r>
          </w:p>
        </w:tc>
        <w:tc>
          <w:tcPr>
            <w:tcW w:w="2410" w:type="dxa"/>
          </w:tcPr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b/>
                <w:kern w:val="3"/>
                <w:lang w:val="de-DE" w:bidi="fa-IR"/>
              </w:rPr>
            </w:pPr>
            <w:proofErr w:type="spellStart"/>
            <w:r w:rsidRPr="006E30C8">
              <w:rPr>
                <w:b/>
                <w:kern w:val="3"/>
                <w:lang w:val="de-DE" w:bidi="fa-IR"/>
              </w:rPr>
              <w:t>Рассмотрено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на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</w:t>
            </w:r>
            <w:proofErr w:type="spellStart"/>
            <w:r w:rsidRPr="006E30C8">
              <w:rPr>
                <w:kern w:val="3"/>
                <w:lang w:val="de-DE" w:bidi="fa-IR"/>
              </w:rPr>
              <w:t>педагогическом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proofErr w:type="gramStart"/>
            <w:r w:rsidRPr="006E30C8">
              <w:rPr>
                <w:kern w:val="3"/>
                <w:lang w:val="de-DE" w:bidi="fa-IR"/>
              </w:rPr>
              <w:t>совете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 МБОУ</w:t>
            </w:r>
            <w:proofErr w:type="gram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r w:rsidRPr="006E30C8">
              <w:rPr>
                <w:kern w:val="3"/>
                <w:lang w:val="de-DE" w:bidi="fa-IR"/>
              </w:rPr>
              <w:t>«</w:t>
            </w:r>
            <w:proofErr w:type="spellStart"/>
            <w:r w:rsidRPr="006E30C8">
              <w:rPr>
                <w:kern w:val="3"/>
                <w:lang w:val="de-DE" w:bidi="fa-IR"/>
              </w:rPr>
              <w:t>Стрелецкая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СОШ»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Протокол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№ ____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r w:rsidRPr="006E30C8">
              <w:rPr>
                <w:kern w:val="3"/>
                <w:lang w:val="de-DE" w:bidi="fa-IR"/>
              </w:rPr>
              <w:t>от«__»_______</w:t>
            </w:r>
            <w:r>
              <w:rPr>
                <w:rFonts w:eastAsia="Andale Sans UI" w:cs="Tahoma"/>
                <w:kern w:val="3"/>
                <w:lang w:val="de-DE" w:eastAsia="ja-JP" w:bidi="fa-IR"/>
              </w:rPr>
              <w:t>2021</w:t>
            </w:r>
            <w:r w:rsidRPr="006E30C8">
              <w:rPr>
                <w:kern w:val="3"/>
                <w:lang w:val="de-DE" w:bidi="fa-IR"/>
              </w:rPr>
              <w:t>г.</w:t>
            </w:r>
          </w:p>
        </w:tc>
        <w:tc>
          <w:tcPr>
            <w:tcW w:w="2551" w:type="dxa"/>
          </w:tcPr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b/>
                <w:kern w:val="3"/>
                <w:lang w:val="de-DE" w:bidi="fa-IR"/>
              </w:rPr>
            </w:pPr>
            <w:proofErr w:type="spellStart"/>
            <w:r w:rsidRPr="006E30C8">
              <w:rPr>
                <w:b/>
                <w:kern w:val="3"/>
                <w:lang w:val="de-DE" w:bidi="fa-IR"/>
              </w:rPr>
              <w:t>Утверждаю</w:t>
            </w:r>
            <w:proofErr w:type="spellEnd"/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Директор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МБОУ «</w:t>
            </w:r>
            <w:proofErr w:type="spellStart"/>
            <w:r w:rsidRPr="006E30C8">
              <w:rPr>
                <w:kern w:val="3"/>
                <w:lang w:val="de-DE" w:bidi="fa-IR"/>
              </w:rPr>
              <w:t>Стрелецкая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СОШ»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r w:rsidRPr="006E30C8">
              <w:rPr>
                <w:kern w:val="3"/>
                <w:lang w:val="de-DE" w:bidi="fa-IR"/>
              </w:rPr>
              <w:t xml:space="preserve">_____ </w:t>
            </w:r>
            <w:proofErr w:type="spellStart"/>
            <w:r w:rsidRPr="006E30C8">
              <w:rPr>
                <w:kern w:val="3"/>
                <w:lang w:val="de-DE" w:bidi="fa-IR"/>
              </w:rPr>
              <w:t>Черняков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Ю.В.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Приказ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№ ____   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textAlignment w:val="baseline"/>
              <w:rPr>
                <w:kern w:val="3"/>
                <w:lang w:val="de-DE" w:bidi="fa-IR"/>
              </w:rPr>
            </w:pPr>
            <w:proofErr w:type="spellStart"/>
            <w:r w:rsidRPr="006E30C8">
              <w:rPr>
                <w:kern w:val="3"/>
                <w:lang w:val="de-DE" w:bidi="fa-IR"/>
              </w:rPr>
              <w:t>от</w:t>
            </w:r>
            <w:proofErr w:type="spellEnd"/>
            <w:r w:rsidRPr="006E30C8">
              <w:rPr>
                <w:kern w:val="3"/>
                <w:lang w:val="de-DE" w:bidi="fa-IR"/>
              </w:rPr>
              <w:t xml:space="preserve"> «___»______</w:t>
            </w:r>
            <w:r>
              <w:rPr>
                <w:rFonts w:eastAsia="Andale Sans UI" w:cs="Tahoma"/>
                <w:kern w:val="3"/>
                <w:lang w:val="de-DE" w:eastAsia="ja-JP" w:bidi="fa-IR"/>
              </w:rPr>
              <w:t>2021</w:t>
            </w:r>
            <w:r w:rsidRPr="006E30C8">
              <w:rPr>
                <w:kern w:val="3"/>
                <w:lang w:val="de-DE" w:bidi="fa-IR"/>
              </w:rPr>
              <w:t>г.</w:t>
            </w:r>
          </w:p>
          <w:p w:rsidR="006E30C8" w:rsidRPr="006E30C8" w:rsidRDefault="006E30C8" w:rsidP="006E30C8">
            <w:pPr>
              <w:widowControl w:val="0"/>
              <w:suppressAutoHyphens/>
              <w:autoSpaceDN w:val="0"/>
              <w:ind w:right="-108"/>
              <w:jc w:val="center"/>
              <w:textAlignment w:val="baseline"/>
              <w:rPr>
                <w:b/>
                <w:kern w:val="3"/>
                <w:lang w:val="de-DE" w:bidi="fa-IR"/>
              </w:rPr>
            </w:pPr>
          </w:p>
        </w:tc>
      </w:tr>
    </w:tbl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b/>
          <w:kern w:val="3"/>
          <w:sz w:val="56"/>
          <w:szCs w:val="56"/>
          <w:lang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Рабочая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программа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 w:rsidRPr="006E30C8">
        <w:rPr>
          <w:b/>
          <w:kern w:val="3"/>
          <w:sz w:val="32"/>
          <w:szCs w:val="32"/>
          <w:lang w:val="de-DE" w:bidi="fa-IR"/>
        </w:rPr>
        <w:t>по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учебному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предмету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«</w:t>
      </w:r>
      <w:r w:rsidRPr="006E30C8">
        <w:rPr>
          <w:b/>
          <w:kern w:val="3"/>
          <w:sz w:val="32"/>
          <w:szCs w:val="32"/>
          <w:lang w:bidi="fa-IR"/>
        </w:rPr>
        <w:t>Биология</w:t>
      </w:r>
      <w:r w:rsidRPr="006E30C8">
        <w:rPr>
          <w:b/>
          <w:kern w:val="3"/>
          <w:sz w:val="32"/>
          <w:szCs w:val="32"/>
          <w:lang w:val="de-DE" w:bidi="fa-IR"/>
        </w:rPr>
        <w:t>»</w:t>
      </w: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 w:rsidRPr="006E30C8">
        <w:rPr>
          <w:b/>
          <w:kern w:val="3"/>
          <w:sz w:val="32"/>
          <w:szCs w:val="32"/>
          <w:lang w:val="de-DE" w:bidi="fa-IR"/>
        </w:rPr>
        <w:t>составлена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на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основе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 w:rsidRPr="006E30C8">
        <w:rPr>
          <w:b/>
          <w:kern w:val="3"/>
          <w:sz w:val="32"/>
          <w:szCs w:val="32"/>
          <w:lang w:val="de-DE" w:bidi="fa-IR"/>
        </w:rPr>
        <w:t>Федерального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государственного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образовательного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 w:rsidRPr="006E30C8">
        <w:rPr>
          <w:b/>
          <w:kern w:val="3"/>
          <w:sz w:val="32"/>
          <w:szCs w:val="32"/>
          <w:lang w:val="de-DE" w:bidi="fa-IR"/>
        </w:rPr>
        <w:t>стандарта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>
        <w:rPr>
          <w:b/>
          <w:kern w:val="3"/>
          <w:sz w:val="32"/>
          <w:szCs w:val="32"/>
          <w:lang w:val="de-DE" w:bidi="fa-IR"/>
        </w:rPr>
        <w:t>среднего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общего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образования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32"/>
          <w:szCs w:val="32"/>
          <w:lang w:val="de-DE" w:bidi="fa-IR"/>
        </w:rPr>
      </w:pPr>
      <w:proofErr w:type="spellStart"/>
      <w:r w:rsidRPr="006E30C8">
        <w:rPr>
          <w:b/>
          <w:kern w:val="3"/>
          <w:sz w:val="32"/>
          <w:szCs w:val="32"/>
          <w:lang w:val="de-DE" w:bidi="fa-IR"/>
        </w:rPr>
        <w:t>на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базовом</w:t>
      </w:r>
      <w:proofErr w:type="spellEnd"/>
      <w:r w:rsidRPr="006E30C8">
        <w:rPr>
          <w:b/>
          <w:kern w:val="3"/>
          <w:sz w:val="32"/>
          <w:szCs w:val="32"/>
          <w:lang w:val="de-DE" w:bidi="fa-IR"/>
        </w:rPr>
        <w:t xml:space="preserve"> </w:t>
      </w:r>
      <w:proofErr w:type="spellStart"/>
      <w:r w:rsidRPr="006E30C8">
        <w:rPr>
          <w:b/>
          <w:kern w:val="3"/>
          <w:sz w:val="32"/>
          <w:szCs w:val="32"/>
          <w:lang w:val="de-DE" w:bidi="fa-IR"/>
        </w:rPr>
        <w:t>уровне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spacing w:line="360" w:lineRule="auto"/>
        <w:jc w:val="center"/>
        <w:textAlignment w:val="baseline"/>
        <w:rPr>
          <w:kern w:val="3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spacing w:line="360" w:lineRule="auto"/>
        <w:jc w:val="center"/>
        <w:textAlignment w:val="baseline"/>
        <w:rPr>
          <w:kern w:val="3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spacing w:line="360" w:lineRule="auto"/>
        <w:jc w:val="center"/>
        <w:textAlignment w:val="baseline"/>
        <w:rPr>
          <w:kern w:val="3"/>
          <w:sz w:val="28"/>
          <w:szCs w:val="28"/>
          <w:lang w:val="de-DE" w:bidi="fa-IR"/>
        </w:rPr>
      </w:pPr>
      <w:proofErr w:type="spellStart"/>
      <w:r>
        <w:rPr>
          <w:kern w:val="3"/>
          <w:sz w:val="28"/>
          <w:szCs w:val="28"/>
          <w:lang w:val="de-DE" w:bidi="fa-IR"/>
        </w:rPr>
        <w:t>Класс</w:t>
      </w:r>
      <w:proofErr w:type="spellEnd"/>
      <w:r>
        <w:rPr>
          <w:kern w:val="3"/>
          <w:sz w:val="28"/>
          <w:szCs w:val="28"/>
          <w:lang w:val="de-DE" w:bidi="fa-IR"/>
        </w:rPr>
        <w:t>: 10-11</w:t>
      </w:r>
      <w:r w:rsidRPr="006E30C8">
        <w:rPr>
          <w:kern w:val="3"/>
          <w:sz w:val="28"/>
          <w:szCs w:val="28"/>
          <w:lang w:val="de-DE" w:bidi="fa-IR"/>
        </w:rPr>
        <w:t xml:space="preserve"> (</w:t>
      </w:r>
      <w:proofErr w:type="spellStart"/>
      <w:r w:rsidRPr="006E30C8">
        <w:rPr>
          <w:kern w:val="3"/>
          <w:sz w:val="28"/>
          <w:szCs w:val="28"/>
          <w:lang w:val="de-DE" w:bidi="fa-IR"/>
        </w:rPr>
        <w:t>общеобразовательный</w:t>
      </w:r>
      <w:proofErr w:type="spellEnd"/>
      <w:r w:rsidRPr="006E30C8">
        <w:rPr>
          <w:kern w:val="3"/>
          <w:sz w:val="28"/>
          <w:szCs w:val="28"/>
          <w:lang w:val="de-DE" w:bidi="fa-IR"/>
        </w:rPr>
        <w:t>)</w:t>
      </w:r>
    </w:p>
    <w:p w:rsidR="006E30C8" w:rsidRPr="006E30C8" w:rsidRDefault="006E30C8" w:rsidP="006E30C8">
      <w:pPr>
        <w:widowControl w:val="0"/>
        <w:suppressAutoHyphens/>
        <w:autoSpaceDN w:val="0"/>
        <w:spacing w:line="360" w:lineRule="auto"/>
        <w:jc w:val="center"/>
        <w:textAlignment w:val="baseline"/>
        <w:rPr>
          <w:kern w:val="3"/>
          <w:sz w:val="28"/>
          <w:szCs w:val="28"/>
          <w:lang w:val="de-DE" w:bidi="fa-IR"/>
        </w:rPr>
      </w:pPr>
      <w:proofErr w:type="spellStart"/>
      <w:r>
        <w:rPr>
          <w:kern w:val="3"/>
          <w:sz w:val="28"/>
          <w:szCs w:val="28"/>
          <w:lang w:val="de-DE" w:bidi="fa-IR"/>
        </w:rPr>
        <w:t>Срок</w:t>
      </w:r>
      <w:proofErr w:type="spellEnd"/>
      <w:r>
        <w:rPr>
          <w:kern w:val="3"/>
          <w:sz w:val="28"/>
          <w:szCs w:val="28"/>
          <w:lang w:val="de-DE" w:bidi="fa-IR"/>
        </w:rPr>
        <w:t xml:space="preserve"> </w:t>
      </w:r>
      <w:proofErr w:type="spellStart"/>
      <w:r>
        <w:rPr>
          <w:kern w:val="3"/>
          <w:sz w:val="28"/>
          <w:szCs w:val="28"/>
          <w:lang w:val="de-DE" w:bidi="fa-IR"/>
        </w:rPr>
        <w:t>реализации</w:t>
      </w:r>
      <w:proofErr w:type="spellEnd"/>
      <w:r>
        <w:rPr>
          <w:kern w:val="3"/>
          <w:sz w:val="28"/>
          <w:szCs w:val="28"/>
          <w:lang w:val="de-DE" w:bidi="fa-IR"/>
        </w:rPr>
        <w:t xml:space="preserve">: 2 </w:t>
      </w:r>
      <w:proofErr w:type="spellStart"/>
      <w:r>
        <w:rPr>
          <w:kern w:val="3"/>
          <w:sz w:val="28"/>
          <w:szCs w:val="28"/>
          <w:lang w:val="de-DE" w:bidi="fa-IR"/>
        </w:rPr>
        <w:t>года</w:t>
      </w:r>
      <w:proofErr w:type="spellEnd"/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28"/>
          <w:szCs w:val="28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28"/>
          <w:szCs w:val="28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b/>
          <w:kern w:val="3"/>
          <w:sz w:val="28"/>
          <w:szCs w:val="28"/>
          <w:lang w:val="de-DE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right"/>
        <w:textAlignment w:val="baseline"/>
        <w:rPr>
          <w:rFonts w:eastAsia="Calibri"/>
          <w:b/>
          <w:kern w:val="3"/>
          <w:sz w:val="28"/>
          <w:szCs w:val="28"/>
          <w:lang w:val="de-DE" w:eastAsia="ja-JP" w:bidi="fa-IR"/>
        </w:rPr>
      </w:pPr>
      <w:proofErr w:type="spellStart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Составитель</w:t>
      </w:r>
      <w:proofErr w:type="spellEnd"/>
      <w:r w:rsidRPr="006E30C8">
        <w:rPr>
          <w:rFonts w:eastAsia="Calibri"/>
          <w:b/>
          <w:kern w:val="3"/>
          <w:sz w:val="28"/>
          <w:szCs w:val="28"/>
          <w:lang w:val="de-DE" w:eastAsia="ja-JP" w:bidi="fa-IR"/>
        </w:rPr>
        <w:t>:</w:t>
      </w:r>
    </w:p>
    <w:p w:rsidR="006E30C8" w:rsidRPr="006E30C8" w:rsidRDefault="006E30C8" w:rsidP="006E30C8">
      <w:pPr>
        <w:widowControl w:val="0"/>
        <w:suppressAutoHyphens/>
        <w:autoSpaceDN w:val="0"/>
        <w:jc w:val="right"/>
        <w:textAlignment w:val="baseline"/>
        <w:rPr>
          <w:rFonts w:eastAsia="Calibri"/>
          <w:kern w:val="3"/>
          <w:sz w:val="28"/>
          <w:szCs w:val="28"/>
          <w:lang w:val="de-DE" w:eastAsia="ja-JP" w:bidi="fa-IR"/>
        </w:rPr>
      </w:pPr>
      <w:r w:rsidRPr="006E30C8">
        <w:rPr>
          <w:rFonts w:eastAsia="Calibri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6E30C8">
        <w:rPr>
          <w:rFonts w:eastAsia="Calibri"/>
          <w:kern w:val="3"/>
          <w:sz w:val="28"/>
          <w:szCs w:val="28"/>
          <w:lang w:val="de-DE" w:eastAsia="ja-JP" w:bidi="fa-IR"/>
        </w:rPr>
        <w:t>Пономарёва</w:t>
      </w:r>
      <w:proofErr w:type="spellEnd"/>
      <w:r w:rsidRPr="006E30C8">
        <w:rPr>
          <w:rFonts w:eastAsia="Calibri"/>
          <w:kern w:val="3"/>
          <w:sz w:val="28"/>
          <w:szCs w:val="28"/>
          <w:lang w:val="de-DE" w:eastAsia="ja-JP" w:bidi="fa-IR"/>
        </w:rPr>
        <w:t xml:space="preserve"> Н.С.</w:t>
      </w: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kern w:val="3"/>
          <w:sz w:val="40"/>
          <w:szCs w:val="40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kern w:val="3"/>
          <w:sz w:val="40"/>
          <w:szCs w:val="40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kern w:val="3"/>
          <w:sz w:val="40"/>
          <w:szCs w:val="40"/>
          <w:lang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kern w:val="3"/>
          <w:sz w:val="40"/>
          <w:szCs w:val="40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textAlignment w:val="baseline"/>
        <w:rPr>
          <w:rFonts w:eastAsia="Calibri"/>
          <w:kern w:val="3"/>
          <w:sz w:val="40"/>
          <w:szCs w:val="40"/>
          <w:lang w:val="de-DE" w:eastAsia="ja-JP" w:bidi="fa-IR"/>
        </w:rPr>
      </w:pPr>
    </w:p>
    <w:p w:rsidR="006E30C8" w:rsidRPr="006E30C8" w:rsidRDefault="006E30C8" w:rsidP="006E30C8">
      <w:pPr>
        <w:widowControl w:val="0"/>
        <w:suppressAutoHyphens/>
        <w:autoSpaceDN w:val="0"/>
        <w:jc w:val="center"/>
        <w:textAlignment w:val="baseline"/>
        <w:rPr>
          <w:kern w:val="3"/>
          <w:lang w:val="de-DE" w:bidi="fa-IR"/>
        </w:rPr>
      </w:pPr>
      <w:r>
        <w:rPr>
          <w:kern w:val="3"/>
          <w:lang w:val="de-DE" w:bidi="fa-IR"/>
        </w:rPr>
        <w:t>2021</w:t>
      </w:r>
      <w:r w:rsidRPr="006E30C8">
        <w:rPr>
          <w:kern w:val="3"/>
          <w:lang w:val="de-DE" w:bidi="fa-IR"/>
        </w:rPr>
        <w:t xml:space="preserve"> </w:t>
      </w:r>
      <w:proofErr w:type="spellStart"/>
      <w:r w:rsidRPr="006E30C8">
        <w:rPr>
          <w:kern w:val="3"/>
          <w:lang w:val="de-DE" w:bidi="fa-IR"/>
        </w:rPr>
        <w:t>год</w:t>
      </w:r>
      <w:proofErr w:type="spellEnd"/>
    </w:p>
    <w:p w:rsidR="006E30C8" w:rsidRDefault="006E30C8" w:rsidP="006E30C8">
      <w:pPr>
        <w:pStyle w:val="a4"/>
        <w:jc w:val="both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/>
        </w:rPr>
      </w:pPr>
    </w:p>
    <w:p w:rsidR="006E30C8" w:rsidRDefault="006E30C8" w:rsidP="006E30C8">
      <w:pPr>
        <w:pStyle w:val="a4"/>
        <w:jc w:val="both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771D39" w:rsidRPr="007D7DFE" w:rsidRDefault="00771D39" w:rsidP="00771D39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D7DFE">
        <w:rPr>
          <w:rFonts w:ascii="Times New Roman" w:hAnsi="Times New Roman"/>
          <w:b/>
          <w:sz w:val="24"/>
          <w:szCs w:val="24"/>
          <w:lang w:val="en-US" w:eastAsia="ru-RU"/>
        </w:rPr>
        <w:lastRenderedPageBreak/>
        <w:t>I</w:t>
      </w:r>
      <w:r w:rsidRPr="007D7DFE">
        <w:rPr>
          <w:rFonts w:ascii="Times New Roman" w:hAnsi="Times New Roman"/>
          <w:b/>
          <w:sz w:val="24"/>
          <w:szCs w:val="24"/>
          <w:lang w:eastAsia="ru-RU"/>
        </w:rPr>
        <w:t>. Планируемые результаты освое</w:t>
      </w:r>
      <w:r>
        <w:rPr>
          <w:rFonts w:ascii="Times New Roman" w:hAnsi="Times New Roman"/>
          <w:b/>
          <w:sz w:val="24"/>
          <w:szCs w:val="24"/>
          <w:lang w:eastAsia="ru-RU"/>
        </w:rPr>
        <w:t>ния учебного предмета «Биология</w:t>
      </w:r>
      <w:r w:rsidRPr="007D7DFE">
        <w:rPr>
          <w:rFonts w:ascii="Times New Roman" w:hAnsi="Times New Roman"/>
          <w:b/>
          <w:sz w:val="24"/>
          <w:szCs w:val="24"/>
          <w:lang w:eastAsia="ru-RU"/>
        </w:rPr>
        <w:t xml:space="preserve">»  </w:t>
      </w:r>
    </w:p>
    <w:p w:rsidR="00A04A51" w:rsidRPr="00771D39" w:rsidRDefault="00A04A51" w:rsidP="00A04A51">
      <w:pPr>
        <w:shd w:val="clear" w:color="auto" w:fill="FFFFFF"/>
        <w:ind w:firstLine="567"/>
        <w:jc w:val="both"/>
        <w:rPr>
          <w:color w:val="000000"/>
          <w:spacing w:val="1"/>
        </w:rPr>
      </w:pPr>
      <w:r w:rsidRPr="00771D39">
        <w:rPr>
          <w:spacing w:val="1"/>
        </w:rPr>
        <w:t xml:space="preserve">Рабочая программа адресована </w:t>
      </w:r>
      <w:r w:rsidRPr="00771D39">
        <w:t xml:space="preserve">учащимся 10-11  классов </w:t>
      </w:r>
      <w:r w:rsidRPr="00771D39">
        <w:rPr>
          <w:spacing w:val="1"/>
        </w:rPr>
        <w:t xml:space="preserve">общеобразовательного учреждения. </w:t>
      </w:r>
      <w:r w:rsidRPr="00771D39">
        <w:rPr>
          <w:color w:val="000000"/>
          <w:spacing w:val="1"/>
        </w:rPr>
        <w:t xml:space="preserve"> Рабочая</w:t>
      </w:r>
      <w:r w:rsidRPr="00771D39">
        <w:rPr>
          <w:rFonts w:cs="Arial"/>
          <w:color w:val="000000"/>
          <w:spacing w:val="1"/>
        </w:rPr>
        <w:t xml:space="preserve"> </w:t>
      </w:r>
      <w:r w:rsidRPr="00771D39">
        <w:rPr>
          <w:color w:val="000000"/>
          <w:spacing w:val="1"/>
        </w:rPr>
        <w:t>программа</w:t>
      </w:r>
      <w:r w:rsidRPr="00771D39">
        <w:rPr>
          <w:rFonts w:cs="Arial"/>
          <w:color w:val="000000"/>
          <w:spacing w:val="1"/>
        </w:rPr>
        <w:t xml:space="preserve"> </w:t>
      </w:r>
      <w:r w:rsidRPr="00771D39">
        <w:rPr>
          <w:color w:val="000000"/>
          <w:spacing w:val="1"/>
        </w:rPr>
        <w:t>составлена</w:t>
      </w:r>
      <w:r w:rsidRPr="00771D39">
        <w:rPr>
          <w:rFonts w:cs="Arial"/>
          <w:color w:val="000000"/>
          <w:spacing w:val="1"/>
        </w:rPr>
        <w:t xml:space="preserve">  на основе авторской  </w:t>
      </w:r>
      <w:r w:rsidRPr="00771D39">
        <w:rPr>
          <w:color w:val="000000"/>
          <w:spacing w:val="1"/>
        </w:rPr>
        <w:t>п</w:t>
      </w:r>
      <w:r w:rsidRPr="00771D39">
        <w:rPr>
          <w:color w:val="000000"/>
          <w:spacing w:val="-2"/>
        </w:rPr>
        <w:t xml:space="preserve">рограммы курса </w:t>
      </w:r>
      <w:r w:rsidRPr="00771D39">
        <w:rPr>
          <w:color w:val="000000"/>
        </w:rPr>
        <w:t xml:space="preserve">Пономарева И.Н., Кучменко В.С., Корнилова О.А., </w:t>
      </w:r>
      <w:proofErr w:type="spellStart"/>
      <w:r w:rsidRPr="00771D39">
        <w:rPr>
          <w:color w:val="000000"/>
        </w:rPr>
        <w:t>Драгомилов</w:t>
      </w:r>
      <w:proofErr w:type="spellEnd"/>
      <w:r w:rsidRPr="00771D39">
        <w:rPr>
          <w:color w:val="000000"/>
        </w:rPr>
        <w:t xml:space="preserve"> А.Г., Симонова Т.С. Биология: 5-11 классы: программы/[И.Н. </w:t>
      </w:r>
      <w:proofErr w:type="spellStart"/>
      <w:r w:rsidRPr="00771D39">
        <w:rPr>
          <w:color w:val="000000"/>
        </w:rPr>
        <w:t>Пономарёва</w:t>
      </w:r>
      <w:proofErr w:type="spellEnd"/>
      <w:r w:rsidRPr="00771D39">
        <w:rPr>
          <w:color w:val="000000"/>
        </w:rPr>
        <w:t xml:space="preserve">, В.С. Кучменко, О.А. </w:t>
      </w:r>
      <w:proofErr w:type="spellStart"/>
      <w:r w:rsidRPr="00771D39">
        <w:rPr>
          <w:color w:val="000000"/>
        </w:rPr>
        <w:t>корнилова</w:t>
      </w:r>
      <w:proofErr w:type="spellEnd"/>
      <w:r w:rsidRPr="00771D39">
        <w:rPr>
          <w:color w:val="000000"/>
        </w:rPr>
        <w:t xml:space="preserve"> и др.]- М.: </w:t>
      </w:r>
      <w:proofErr w:type="spellStart"/>
      <w:r w:rsidRPr="00771D39">
        <w:rPr>
          <w:color w:val="000000"/>
        </w:rPr>
        <w:t>Вентана</w:t>
      </w:r>
      <w:proofErr w:type="spellEnd"/>
      <w:r w:rsidRPr="00771D39">
        <w:rPr>
          <w:color w:val="000000"/>
        </w:rPr>
        <w:t>-Граф, 2016. – 400 с.</w:t>
      </w:r>
    </w:p>
    <w:p w:rsidR="00A04A51" w:rsidRPr="00771D39" w:rsidRDefault="00A04A51" w:rsidP="00A04A5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</w:pPr>
      <w:r w:rsidRPr="00771D39">
        <w:t>Рабочая программа соответствует  ФГОС СОО</w:t>
      </w:r>
    </w:p>
    <w:p w:rsidR="00A04A51" w:rsidRPr="00771D39" w:rsidRDefault="00A04A51" w:rsidP="00A04A51">
      <w:pPr>
        <w:ind w:firstLine="567"/>
        <w:jc w:val="both"/>
      </w:pPr>
      <w:r w:rsidRPr="00771D39">
        <w:t>Предмет «Биология» относится к предметной области «Естественнонаучные предметы».</w:t>
      </w:r>
    </w:p>
    <w:p w:rsidR="00A04A51" w:rsidRPr="00771D39" w:rsidRDefault="00A04A51" w:rsidP="00A04A51">
      <w:pPr>
        <w:shd w:val="clear" w:color="auto" w:fill="FFFFFF"/>
        <w:ind w:right="5" w:firstLine="567"/>
        <w:jc w:val="both"/>
        <w:rPr>
          <w:color w:val="000000"/>
        </w:rPr>
      </w:pPr>
      <w:r w:rsidRPr="00771D39">
        <w:rPr>
          <w:color w:val="000000"/>
        </w:rPr>
        <w:t>Цель</w:t>
      </w:r>
      <w:r w:rsidRPr="00771D39">
        <w:rPr>
          <w:rFonts w:cs="Arial"/>
          <w:color w:val="000000"/>
        </w:rPr>
        <w:t xml:space="preserve"> программы:</w:t>
      </w:r>
      <w:r w:rsidRPr="00771D39">
        <w:rPr>
          <w:color w:val="000000"/>
        </w:rPr>
        <w:t xml:space="preserve"> </w:t>
      </w:r>
    </w:p>
    <w:p w:rsidR="00A04A51" w:rsidRPr="00771D39" w:rsidRDefault="00A04A51" w:rsidP="00A04A51">
      <w:pPr>
        <w:ind w:firstLine="567"/>
        <w:jc w:val="both"/>
      </w:pPr>
      <w:r w:rsidRPr="00771D39">
        <w:t>Сформировать у школьников в процессе биологического образования понимание значения законов и закономерностей существования и развития живой природы, осознание величайшей ценности жизни и биологического разнообразия нашей планеты, понимание роли процесса эволюции и закономерностей передачи наследственной информации для объяснения многообразия форм жизни на Земле.</w:t>
      </w:r>
    </w:p>
    <w:p w:rsidR="00A04A51" w:rsidRPr="00771D39" w:rsidRDefault="00A04A51" w:rsidP="00A04A51">
      <w:pPr>
        <w:ind w:firstLine="567"/>
        <w:jc w:val="both"/>
      </w:pPr>
      <w:r w:rsidRPr="00771D39">
        <w:t>Сроки реализации программы – 2  года.</w:t>
      </w:r>
    </w:p>
    <w:p w:rsidR="00A04A51" w:rsidRPr="006D2AAD" w:rsidRDefault="00A04A51" w:rsidP="00A04A51">
      <w:pPr>
        <w:ind w:firstLine="567"/>
        <w:jc w:val="both"/>
        <w:rPr>
          <w:b/>
        </w:rPr>
      </w:pPr>
      <w:r w:rsidRPr="00771D39">
        <w:t>Основным принципом отбора материала служит непосредственное продолжение программы курса биологии 5-9 классов, составленных</w:t>
      </w:r>
      <w:r w:rsidRPr="006D2AAD">
        <w:t xml:space="preserve"> авторским коллективом под руководством профессора И.Н. </w:t>
      </w:r>
      <w:proofErr w:type="spellStart"/>
      <w:r w:rsidRPr="006D2AAD">
        <w:t>Пономарёвой</w:t>
      </w:r>
      <w:proofErr w:type="spellEnd"/>
      <w:r w:rsidRPr="006D2AAD">
        <w:t xml:space="preserve"> (</w:t>
      </w:r>
      <w:proofErr w:type="spellStart"/>
      <w:r w:rsidRPr="006D2AAD">
        <w:t>М:Вентана-граф</w:t>
      </w:r>
      <w:proofErr w:type="spellEnd"/>
      <w:r w:rsidRPr="006D2AAD">
        <w:t>, 2012).Опираясь на сведения, полученные в 5-9 классах, в старшей школе курс биологии раскрывает более полно и точно с научной точки зрения общебиологические явления и закономерности, осуществляющиеся на разных уровнях организации живой природы, излагает важнейшие биологические теории, законы, гипотезы.</w:t>
      </w:r>
      <w:r>
        <w:t xml:space="preserve"> В связи с этим программа 10-11 классов представляет содержание курса биологии как материала второго, более высокого уровня обучения, построенного на интегрированной основе. Раскрытие учебного содержания в курсе общей биологии 10-11 классов проводится по темам, характеризующим особенности свойств живой природы на молекулярном, клеточном, организменном, популяционно-видовом, биогеоценотическом, биосферном уровнях организации живой природы.</w:t>
      </w:r>
    </w:p>
    <w:p w:rsidR="00A04A51" w:rsidRDefault="00A04A51" w:rsidP="00771D39">
      <w:pPr>
        <w:ind w:firstLine="567"/>
        <w:rPr>
          <w:b/>
        </w:rPr>
      </w:pPr>
      <w:r w:rsidRPr="006E1378">
        <w:rPr>
          <w:b/>
        </w:rPr>
        <w:t>Личностные   результаты:</w:t>
      </w:r>
    </w:p>
    <w:p w:rsidR="00A04A51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</w:t>
      </w:r>
      <w:proofErr w:type="spellStart"/>
      <w:r w:rsidRPr="00AC61CA">
        <w:t>сформированность</w:t>
      </w:r>
      <w:proofErr w:type="spellEnd"/>
      <w:r w:rsidRPr="00AC61CA">
        <w:t xml:space="preserve"> мотивации </w:t>
      </w:r>
      <w:r>
        <w:t xml:space="preserve">к творческому труду, </w:t>
      </w:r>
      <w:r w:rsidRPr="00AC61CA">
        <w:t>к работе на рез</w:t>
      </w:r>
      <w:r>
        <w:t>ультат; бережному отношению к п</w:t>
      </w:r>
      <w:r w:rsidRPr="00AC61CA">
        <w:t>рироде, к</w:t>
      </w:r>
      <w:r>
        <w:t xml:space="preserve"> материальным и духовным ценностям;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</w:t>
      </w:r>
      <w:proofErr w:type="spellStart"/>
      <w:r w:rsidRPr="00AC61CA">
        <w:t>сформированность</w:t>
      </w:r>
      <w:proofErr w:type="spellEnd"/>
      <w:r w:rsidRPr="00AC61CA">
        <w:t xml:space="preserve"> убеждённо</w:t>
      </w:r>
      <w:r>
        <w:rPr>
          <w:rFonts w:ascii="Bookman Old Style" w:hAnsi="Bookman Old Style"/>
        </w:rPr>
        <w:t xml:space="preserve">сти в важной роли </w:t>
      </w:r>
      <w:r w:rsidRPr="00AC61CA">
        <w:t>биологии в жизни общества</w:t>
      </w:r>
      <w:r>
        <w:t>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реализация этических </w:t>
      </w:r>
      <w:proofErr w:type="gramStart"/>
      <w:r w:rsidRPr="00AC61CA">
        <w:t>установок</w:t>
      </w:r>
      <w:proofErr w:type="gramEnd"/>
      <w:r w:rsidRPr="00AC61CA">
        <w:t xml:space="preserve"> но отношению к</w:t>
      </w:r>
      <w:r>
        <w:t xml:space="preserve"> </w:t>
      </w:r>
      <w:r w:rsidRPr="00AC61CA">
        <w:t>биологическим открытиям, исследо</w:t>
      </w:r>
      <w:r>
        <w:t xml:space="preserve">ваниям </w:t>
      </w:r>
      <w:r w:rsidRPr="00AC61CA">
        <w:t>и их результатам;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</w:t>
      </w:r>
      <w:proofErr w:type="spellStart"/>
      <w:r w:rsidRPr="00AC61CA">
        <w:t>сформированность</w:t>
      </w:r>
      <w:proofErr w:type="spellEnd"/>
      <w:r w:rsidRPr="00AC61CA">
        <w:t xml:space="preserve"> научной картины мира как компонента</w:t>
      </w:r>
      <w:r>
        <w:t xml:space="preserve"> </w:t>
      </w:r>
      <w:r w:rsidRPr="00AC61CA">
        <w:t xml:space="preserve">общечеловеческой и личностной культуры </w:t>
      </w:r>
      <w:proofErr w:type="spellStart"/>
      <w:r w:rsidRPr="00AC61CA">
        <w:t>набазе</w:t>
      </w:r>
      <w:proofErr w:type="spellEnd"/>
      <w:r w:rsidRPr="00AC61CA">
        <w:t xml:space="preserve"> биологических знаний и умений;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признание высокой ценности </w:t>
      </w:r>
      <w:proofErr w:type="gramStart"/>
      <w:r w:rsidRPr="00AC61CA">
        <w:t>жизни</w:t>
      </w:r>
      <w:proofErr w:type="gramEnd"/>
      <w:r w:rsidRPr="00AC61CA">
        <w:t xml:space="preserve"> но всех её проявлениях,</w:t>
      </w:r>
      <w:r>
        <w:t xml:space="preserve"> </w:t>
      </w:r>
      <w:r w:rsidRPr="00AC61CA">
        <w:t>здоровья своего и других людей; реализация</w:t>
      </w:r>
      <w:r>
        <w:t xml:space="preserve"> </w:t>
      </w:r>
      <w:r w:rsidRPr="00AC61CA">
        <w:t>установок здорового образа жизни;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</w:t>
      </w:r>
      <w:proofErr w:type="spellStart"/>
      <w:r w:rsidRPr="00AC61CA">
        <w:t>сформированность</w:t>
      </w:r>
      <w:proofErr w:type="spellEnd"/>
      <w:r w:rsidRPr="00AC61CA">
        <w:t xml:space="preserve"> познавательных мотивов, направленных</w:t>
      </w:r>
      <w:r>
        <w:t xml:space="preserve"> </w:t>
      </w:r>
      <w:r w:rsidRPr="00AC61CA">
        <w:t>на овладение навыками самостоятельного</w:t>
      </w:r>
      <w:r>
        <w:t xml:space="preserve"> </w:t>
      </w:r>
      <w:r w:rsidRPr="00AC61CA">
        <w:t>приобретения новых знаний;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знание о многообразии живой природы, методах её</w:t>
      </w:r>
      <w:r>
        <w:t xml:space="preserve"> </w:t>
      </w:r>
      <w:r w:rsidRPr="00AC61CA">
        <w:t>изучения, роли учебных умений для личности, основных</w:t>
      </w:r>
      <w:r>
        <w:t xml:space="preserve"> </w:t>
      </w:r>
      <w:r w:rsidRPr="00AC61CA">
        <w:t>принципов и правил отношения к живой природе.</w:t>
      </w:r>
    </w:p>
    <w:p w:rsidR="00A04A51" w:rsidRPr="00053FA6" w:rsidRDefault="00A04A51" w:rsidP="00771D39">
      <w:pPr>
        <w:autoSpaceDE w:val="0"/>
        <w:autoSpaceDN w:val="0"/>
        <w:adjustRightInd w:val="0"/>
        <w:ind w:firstLine="567"/>
      </w:pPr>
      <w:proofErr w:type="spellStart"/>
      <w:r w:rsidRPr="00053FA6">
        <w:rPr>
          <w:b/>
          <w:bCs/>
          <w:iCs/>
        </w:rPr>
        <w:t>Метапредметные</w:t>
      </w:r>
      <w:proofErr w:type="spellEnd"/>
      <w:r w:rsidRPr="00053FA6">
        <w:rPr>
          <w:b/>
          <w:bCs/>
          <w:iCs/>
        </w:rPr>
        <w:t xml:space="preserve"> результаты: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овладение составляющими исследовательской и</w:t>
      </w:r>
      <w:r>
        <w:t xml:space="preserve"> про</w:t>
      </w:r>
      <w:r w:rsidRPr="00AC61CA">
        <w:t>ектной деятельности, в том числе умением виде</w:t>
      </w:r>
      <w:r>
        <w:t>ть про</w:t>
      </w:r>
      <w:r w:rsidRPr="00AC61CA">
        <w:t xml:space="preserve">блему, ставить вопросы, выдвигать гипотезы, </w:t>
      </w:r>
      <w:r>
        <w:t>давать оп</w:t>
      </w:r>
      <w:r w:rsidRPr="00AC61CA">
        <w:t>ределения по</w:t>
      </w:r>
      <w:r>
        <w:t xml:space="preserve">нятиям, классифицировать, наблюдать, </w:t>
      </w:r>
      <w:r w:rsidRPr="00AC61CA">
        <w:t>проводить экспериме</w:t>
      </w:r>
      <w:r>
        <w:t xml:space="preserve">нты, делать выводы и заключения, </w:t>
      </w:r>
      <w:r w:rsidRPr="00AC61CA">
        <w:t>объяснять, доказывать, защищать свои идеи;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компетентность в области использования </w:t>
      </w:r>
      <w:proofErr w:type="spellStart"/>
      <w:r w:rsidRPr="00AC61CA">
        <w:t>информонно</w:t>
      </w:r>
      <w:proofErr w:type="spellEnd"/>
      <w:r w:rsidRPr="00AC61CA">
        <w:t xml:space="preserve">-коммуникативных технологий (ИКТ), умение </w:t>
      </w:r>
      <w:r>
        <w:t>работать с</w:t>
      </w:r>
      <w:r w:rsidRPr="00AC61CA">
        <w:t xml:space="preserve"> разными </w:t>
      </w:r>
      <w:r>
        <w:t>источниками биологической информа</w:t>
      </w:r>
      <w:r w:rsidRPr="00AC61CA">
        <w:t xml:space="preserve">ции; </w:t>
      </w:r>
      <w:r>
        <w:t>с</w:t>
      </w:r>
      <w:r w:rsidRPr="00AC61CA">
        <w:t>амостоятельно находить биологическую инфо</w:t>
      </w:r>
      <w:r>
        <w:t xml:space="preserve">рмацию </w:t>
      </w:r>
      <w:r w:rsidRPr="00AC61CA">
        <w:t>в раз</w:t>
      </w:r>
      <w:r>
        <w:t xml:space="preserve">личных источниках (тексте учебника, </w:t>
      </w:r>
      <w:r w:rsidRPr="00AC61CA">
        <w:t>дополнительной литературе, справочниках, слов</w:t>
      </w:r>
      <w:r>
        <w:t xml:space="preserve">арях, </w:t>
      </w:r>
      <w:proofErr w:type="spellStart"/>
      <w:r w:rsidRPr="00AC61CA">
        <w:t>интернет-ресурсах</w:t>
      </w:r>
      <w:proofErr w:type="spellEnd"/>
      <w:r w:rsidRPr="00AC61CA">
        <w:t xml:space="preserve">); анализировать и оценивать </w:t>
      </w:r>
      <w:r>
        <w:t>информацию,</w:t>
      </w:r>
      <w:r w:rsidRPr="00AC61CA">
        <w:t xml:space="preserve"> преобразовывать её из одной формы в другую,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умение адекватно использовать речевые средства</w:t>
      </w:r>
      <w:r>
        <w:t xml:space="preserve"> </w:t>
      </w:r>
      <w:r w:rsidRPr="00AC61CA">
        <w:t>дискуссии и аргументации своей позиции, выслуши</w:t>
      </w:r>
      <w:r>
        <w:t xml:space="preserve">вать </w:t>
      </w:r>
      <w:r w:rsidRPr="00AC61CA">
        <w:t>и сравнивать разные точки зрения, аргументиров</w:t>
      </w:r>
      <w:r>
        <w:t xml:space="preserve">ать </w:t>
      </w:r>
      <w:r w:rsidRPr="00AC61CA">
        <w:t>свою точку зрения, отстаивать свою позицию;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lastRenderedPageBreak/>
        <w:t>• способность выбирать целевые и смысловые уста</w:t>
      </w:r>
      <w:r>
        <w:t xml:space="preserve">новки </w:t>
      </w:r>
      <w:r w:rsidRPr="00AC61CA">
        <w:t>для своих действий, поступков по отношению к живой природе, здоровью своему и окружающих.</w:t>
      </w:r>
    </w:p>
    <w:p w:rsidR="00A04A51" w:rsidRPr="00460A37" w:rsidRDefault="00A04A51" w:rsidP="00771D39">
      <w:pPr>
        <w:autoSpaceDE w:val="0"/>
        <w:autoSpaceDN w:val="0"/>
        <w:adjustRightInd w:val="0"/>
        <w:ind w:firstLine="567"/>
        <w:rPr>
          <w:b/>
        </w:rPr>
      </w:pPr>
      <w:r w:rsidRPr="00460A37">
        <w:rPr>
          <w:b/>
        </w:rPr>
        <w:t>Предметные результаты</w:t>
      </w:r>
      <w:r>
        <w:rPr>
          <w:b/>
        </w:rPr>
        <w:t>: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характеристик</w:t>
      </w:r>
      <w:r>
        <w:t xml:space="preserve">а </w:t>
      </w:r>
      <w:r w:rsidRPr="00AC61CA">
        <w:t>содержания биологических теории</w:t>
      </w:r>
      <w:r>
        <w:t xml:space="preserve"> </w:t>
      </w:r>
      <w:r w:rsidRPr="00AC61CA">
        <w:t>(клеточной теор</w:t>
      </w:r>
      <w:r>
        <w:t>ии, эволюционной теории Ч. Дарви</w:t>
      </w:r>
      <w:r w:rsidRPr="00AC61CA">
        <w:t>на), учения В.И. Вернадского о биосфере, законов</w:t>
      </w:r>
      <w:r>
        <w:t xml:space="preserve"> </w:t>
      </w:r>
      <w:r w:rsidRPr="00AC61CA">
        <w:t>Г. Менделя, закономерностей изменчивости, вклада выдающихся учёных в развитие биологической науки;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умение определять существенные признаки биологических</w:t>
      </w:r>
      <w:r>
        <w:t xml:space="preserve"> </w:t>
      </w:r>
      <w:r w:rsidRPr="00AC61CA">
        <w:t>объектов и процессов, совершающихся в живой</w:t>
      </w:r>
      <w:r>
        <w:t xml:space="preserve"> </w:t>
      </w:r>
      <w:r w:rsidRPr="00AC61CA">
        <w:t>природе на разных уровнях организации жизни; умение</w:t>
      </w:r>
      <w:r>
        <w:t xml:space="preserve"> </w:t>
      </w:r>
      <w:r w:rsidRPr="00AC61CA">
        <w:t>сравнивать между собой различные биологические объекты;</w:t>
      </w:r>
      <w:r>
        <w:t xml:space="preserve"> </w:t>
      </w:r>
      <w:r w:rsidRPr="00AC61CA">
        <w:t>сравнивать и оценивать между собой структурные</w:t>
      </w:r>
      <w:r>
        <w:t xml:space="preserve"> </w:t>
      </w:r>
      <w:r w:rsidRPr="00AC61CA">
        <w:t>уровни организации жизни;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объяснение роли биологии в формировании научного</w:t>
      </w:r>
      <w:r>
        <w:t xml:space="preserve"> </w:t>
      </w:r>
      <w:r w:rsidRPr="00AC61CA">
        <w:t>мировоззрения; вклада биологических теорий в формирование</w:t>
      </w:r>
      <w:r>
        <w:t xml:space="preserve"> </w:t>
      </w:r>
      <w:r w:rsidRPr="00AC61CA">
        <w:t>современной естественнонаучной картины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мира; отрицательного влияния алкоголя, никотина,</w:t>
      </w:r>
      <w:r>
        <w:t xml:space="preserve"> </w:t>
      </w:r>
      <w:r w:rsidRPr="00AC61CA">
        <w:t>наркотических веществ на развитие зародыша человека;</w:t>
      </w:r>
      <w:r>
        <w:t xml:space="preserve"> </w:t>
      </w:r>
      <w:r w:rsidRPr="00AC61CA">
        <w:t>влияния мутагенов на организм человека, экологических факторо</w:t>
      </w:r>
      <w:r>
        <w:t>в на организмы; причины эволюции, изменяемости видов, наследственных заболеваний, мутаций, устойчивости и смены экосистем;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>
        <w:t xml:space="preserve"> </w:t>
      </w:r>
      <w:r w:rsidRPr="00AC61CA">
        <w:t xml:space="preserve">• умение приводить </w:t>
      </w:r>
      <w:r>
        <w:t>доказательства единства живой и неживой природы, её уровней орга</w:t>
      </w:r>
      <w:r w:rsidRPr="00AC61CA">
        <w:t>низации и эволюции; родст</w:t>
      </w:r>
      <w:r>
        <w:t xml:space="preserve">ва живых организмов и окружающей среды; необходимости </w:t>
      </w:r>
      <w:r w:rsidRPr="00AC61CA">
        <w:t>сохранения многообразия видо</w:t>
      </w:r>
      <w:r>
        <w:t>в;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 xml:space="preserve">• умение пользоваться биологической </w:t>
      </w:r>
      <w:r>
        <w:t xml:space="preserve">терминологией </w:t>
      </w:r>
      <w:r w:rsidRPr="00AC61CA">
        <w:t>и символикой;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умение решать элементарные биологичес</w:t>
      </w:r>
      <w:r>
        <w:t xml:space="preserve">кие задачи, </w:t>
      </w:r>
      <w:r w:rsidRPr="00AC61CA">
        <w:t xml:space="preserve">составлять элементарные схемы скрещивания и </w:t>
      </w:r>
      <w:r>
        <w:t>схемы пере</w:t>
      </w:r>
      <w:r w:rsidRPr="00AC61CA">
        <w:t>носа веществ и энер</w:t>
      </w:r>
      <w:r>
        <w:t>гии в экосистемах (цепи питания);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умение проводить анализ и оценку различных гип</w:t>
      </w:r>
      <w:r>
        <w:t xml:space="preserve">отез </w:t>
      </w:r>
      <w:r w:rsidRPr="00AC61CA">
        <w:t xml:space="preserve"> о сущности жизни, о происхождении жизни и человека; глобальных экологических проблем и путей их решения;</w:t>
      </w:r>
      <w:r>
        <w:t xml:space="preserve"> </w:t>
      </w:r>
      <w:r w:rsidRPr="00AC61CA">
        <w:t>последствий собственной деятельности в окружающей</w:t>
      </w:r>
      <w:r>
        <w:t xml:space="preserve"> </w:t>
      </w:r>
      <w:r w:rsidRPr="00AC61CA">
        <w:t>среде; чрезвычайных ситуаций природного и</w:t>
      </w:r>
      <w:r>
        <w:t xml:space="preserve"> </w:t>
      </w:r>
      <w:r w:rsidRPr="00AC61CA">
        <w:t>техногенного характера; биологической информации,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получаемой из разных источников;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оценку этических аспектов некоторых исследований</w:t>
      </w:r>
      <w:r>
        <w:t xml:space="preserve"> </w:t>
      </w:r>
      <w:r w:rsidRPr="00AC61CA">
        <w:t>в области биотехнологии (клонирования, искусственного</w:t>
      </w:r>
      <w:r>
        <w:t xml:space="preserve"> </w:t>
      </w:r>
      <w:r w:rsidRPr="00AC61CA">
        <w:t>оплодотворения, направленного изменения генома);</w:t>
      </w:r>
    </w:p>
    <w:p w:rsidR="00A04A51" w:rsidRPr="00AC61CA" w:rsidRDefault="00A04A51" w:rsidP="00771D39">
      <w:pPr>
        <w:autoSpaceDE w:val="0"/>
        <w:autoSpaceDN w:val="0"/>
        <w:adjustRightInd w:val="0"/>
        <w:ind w:firstLine="567"/>
      </w:pPr>
      <w:r w:rsidRPr="00AC61CA">
        <w:t>• постановку биологических экспериментов и объяснение</w:t>
      </w:r>
      <w:r>
        <w:t xml:space="preserve"> </w:t>
      </w:r>
      <w:r w:rsidRPr="00AC61CA">
        <w:t>их результатов.</w:t>
      </w:r>
    </w:p>
    <w:p w:rsidR="00A04A51" w:rsidRDefault="00A04A51" w:rsidP="00A04A51">
      <w:pPr>
        <w:ind w:firstLine="567"/>
        <w:jc w:val="both"/>
        <w:rPr>
          <w:b/>
          <w:u w:val="single"/>
        </w:rPr>
      </w:pPr>
    </w:p>
    <w:p w:rsidR="00771D39" w:rsidRPr="00771D39" w:rsidRDefault="00771D39" w:rsidP="00771D39">
      <w:pPr>
        <w:spacing w:line="276" w:lineRule="auto"/>
        <w:ind w:firstLine="567"/>
      </w:pPr>
      <w:r w:rsidRPr="007757DE">
        <w:rPr>
          <w:b/>
          <w:lang w:val="en-US"/>
        </w:rPr>
        <w:t>II</w:t>
      </w:r>
      <w:r w:rsidRPr="007757DE">
        <w:rPr>
          <w:b/>
        </w:rPr>
        <w:t>. Со</w:t>
      </w:r>
      <w:r>
        <w:rPr>
          <w:b/>
        </w:rPr>
        <w:t>держание учебного курса «Биолог</w:t>
      </w:r>
      <w:r w:rsidRPr="007757DE">
        <w:rPr>
          <w:b/>
        </w:rPr>
        <w:t>ия»</w:t>
      </w:r>
    </w:p>
    <w:p w:rsidR="00A04A51" w:rsidRPr="00771D39" w:rsidRDefault="00A04A51" w:rsidP="00771D39">
      <w:pPr>
        <w:shd w:val="clear" w:color="auto" w:fill="FFFFFF"/>
        <w:ind w:firstLine="567"/>
        <w:jc w:val="both"/>
      </w:pPr>
      <w:r w:rsidRPr="00771D39">
        <w:t>Содержание учебной темы; основные вопросы; практические и лабораторные работы, экскурсии, используемые при обучении: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</w:rPr>
        <w:t>Раздел 1</w:t>
      </w:r>
      <w:r w:rsidRPr="00771D39">
        <w:t xml:space="preserve"> Введение в курс общей биологии (5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Биология как наука. Отрасли биологии, её связи с другими науками. Значение практической биологии. Основные свойства жизни. Отличительные признаки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71D39">
        <w:t>живого.</w:t>
      </w:r>
      <w:r w:rsidRPr="00771D39">
        <w:rPr>
          <w:bCs/>
        </w:rPr>
        <w:t xml:space="preserve">   </w:t>
      </w:r>
      <w:r w:rsidRPr="00771D39">
        <w:t xml:space="preserve">Биологические системы. Биосистема как структурная единица живой материи. Общие признаки биосистем. уровневая организация живой природы. </w:t>
      </w:r>
      <w:r w:rsidRPr="00771D39">
        <w:rPr>
          <w:i/>
          <w:iCs/>
        </w:rPr>
        <w:t>Роль биологических теорий, идей, гипотез в формировании современной естественнонаучной картины мира.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71D39">
        <w:t xml:space="preserve">Методы изучения живой природы (наблюдение, сравнение, описание, эксперимент, моделирование). </w:t>
      </w:r>
      <w:r w:rsidRPr="00771D39">
        <w:rPr>
          <w:i/>
          <w:iCs/>
        </w:rPr>
        <w:t>Взаимосвязь природы и культуры.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  <w:u w:val="single"/>
        </w:rPr>
        <w:t>Экскурсия в природу</w:t>
      </w:r>
      <w:r w:rsidRPr="00771D39">
        <w:rPr>
          <w:i/>
        </w:rPr>
        <w:t xml:space="preserve"> </w:t>
      </w:r>
      <w:r w:rsidRPr="00771D39">
        <w:t>Многообразие видов в родной природе.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</w:rPr>
        <w:t>Раздел 2.</w:t>
      </w:r>
      <w:r w:rsidRPr="00771D39">
        <w:rPr>
          <w:bCs/>
        </w:rPr>
        <w:t xml:space="preserve"> </w:t>
      </w:r>
      <w:r w:rsidRPr="00771D39">
        <w:t>Биосферный уровень жизни (8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Особенности биосферного уровня организации жизни. Учение В.И. Вернадского о биосфере. Функции живого вещества в биосфере. Гипотезы о происхождении жизни (живого вещества) на Земле. Работы А.И. Опарина и Дж. </w:t>
      </w:r>
      <w:proofErr w:type="spellStart"/>
      <w:r w:rsidRPr="00771D39">
        <w:t>Холдейна</w:t>
      </w:r>
      <w:proofErr w:type="spellEnd"/>
      <w:r w:rsidRPr="00771D39">
        <w:t xml:space="preserve">. Эволюция биосферы. Этапы биологической эволюции в развитии биосферы. Биологический круговорот. Круговорот веществ и поток энергии в биосфере. Биосфера как глобальная </w:t>
      </w:r>
      <w:proofErr w:type="spellStart"/>
      <w:r w:rsidRPr="00771D39">
        <w:t>био</w:t>
      </w:r>
      <w:proofErr w:type="spellEnd"/>
      <w:r w:rsidRPr="00771D39">
        <w:t>- и экосистема. Устойчивость биосферы и её причины. Человек как житель биосферы. Глобальные изменения в биосфере, вызванные деятельностью человека. Роль взаимоотношений человека и природы в развитии биосферы. Среды жизни организмов на Земле. Экологические факторы среды: абиотические, биотические, антропогенные.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71D39">
        <w:lastRenderedPageBreak/>
        <w:t xml:space="preserve">Значение экологических факторов в жизни организмов. </w:t>
      </w:r>
      <w:r w:rsidRPr="00771D39">
        <w:rPr>
          <w:bCs/>
          <w:i/>
          <w:iCs/>
        </w:rPr>
        <w:t>Оп</w:t>
      </w:r>
      <w:r w:rsidRPr="00771D39">
        <w:rPr>
          <w:i/>
          <w:iCs/>
        </w:rPr>
        <w:t>тимальное, ограничивающее и сигнальное действия экологических факторов.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bCs/>
          <w:i/>
        </w:rPr>
        <w:t xml:space="preserve">Раздел 3. </w:t>
      </w:r>
      <w:r w:rsidRPr="00771D39">
        <w:rPr>
          <w:bCs/>
        </w:rPr>
        <w:t xml:space="preserve"> </w:t>
      </w:r>
      <w:r w:rsidRPr="00771D39">
        <w:t>Биогеоценотический уровень жизни (6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Особенности биогеоценотического уровня организации живой материи. Биогеоценоз как биосистема и особый уровень организации жизни. Биогеоценоз и экосистема. Строение и свойства биогеоценоза. Видовая и пространственная структура биоценоза. Типы связей и зависимостей в биогеоценозе. Приспособления организмов к совместной жизни в биогеоценозе, круговорот веществ и превращения энергии — главное условие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771D39">
        <w:t xml:space="preserve">существования биогеоценоза (экосистемы). Устойчивость и динамика биогеоценозов (экосистем). </w:t>
      </w:r>
      <w:r w:rsidRPr="00771D39">
        <w:rPr>
          <w:i/>
        </w:rPr>
        <w:t>Био</w:t>
      </w:r>
      <w:r w:rsidRPr="00771D39">
        <w:rPr>
          <w:i/>
          <w:iCs/>
        </w:rPr>
        <w:t xml:space="preserve">логические ритмы. </w:t>
      </w:r>
      <w:proofErr w:type="spellStart"/>
      <w:r w:rsidRPr="00771D39">
        <w:rPr>
          <w:i/>
          <w:iCs/>
        </w:rPr>
        <w:t>Саморегуляция</w:t>
      </w:r>
      <w:proofErr w:type="spellEnd"/>
      <w:r w:rsidRPr="00771D39">
        <w:rPr>
          <w:i/>
          <w:iCs/>
        </w:rPr>
        <w:t xml:space="preserve"> экосистем. </w:t>
      </w:r>
      <w:r w:rsidRPr="00771D39">
        <w:t xml:space="preserve">Зарождение и смена биогеоценозов. Многообразие биогеоценозов (экосистем). </w:t>
      </w:r>
      <w:proofErr w:type="spellStart"/>
      <w:r w:rsidRPr="00771D39">
        <w:t>Агроэкосистемы</w:t>
      </w:r>
      <w:proofErr w:type="spellEnd"/>
      <w:r w:rsidRPr="00771D39">
        <w:t xml:space="preserve">. </w:t>
      </w:r>
      <w:r w:rsidRPr="00771D39">
        <w:rPr>
          <w:i/>
          <w:iCs/>
        </w:rPr>
        <w:t xml:space="preserve">Поддержание </w:t>
      </w:r>
      <w:proofErr w:type="spellStart"/>
      <w:r w:rsidRPr="00771D39">
        <w:rPr>
          <w:i/>
          <w:iCs/>
        </w:rPr>
        <w:t>разнообразияэкосистем</w:t>
      </w:r>
      <w:proofErr w:type="spellEnd"/>
      <w:r w:rsidRPr="00771D39">
        <w:rPr>
          <w:i/>
          <w:iCs/>
        </w:rPr>
        <w:t>. Экологические законы природопользования.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i/>
          <w:u w:val="single"/>
        </w:rPr>
      </w:pPr>
      <w:r w:rsidRPr="00771D39">
        <w:rPr>
          <w:i/>
          <w:u w:val="single"/>
        </w:rPr>
        <w:t>Лабораторная работа № 1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Приспособленность растений и животных к условиям жизни в лесном биогеоценозе.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</w:rPr>
        <w:t xml:space="preserve">Раздел 4. </w:t>
      </w:r>
      <w:r w:rsidRPr="00771D39">
        <w:t xml:space="preserve"> Популяционно-видовой уровень жизни (13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Вид, его критерии и структура. Популяция как </w:t>
      </w:r>
      <w:proofErr w:type="spellStart"/>
      <w:r w:rsidRPr="00771D39">
        <w:t>надорганизменная</w:t>
      </w:r>
      <w:proofErr w:type="spellEnd"/>
      <w:r w:rsidRPr="00771D39">
        <w:t xml:space="preserve"> биосистема — форма существования вида и особая  генетическая система. Развитие эволюционных идей. Значение работ Ж.-Б. Ламарка. Эволюционное учение Ч. Дарвина. Популяция — основная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единица эволюции. Движущие силы и факторы эволюции живой природы. Результаты эволюции. Многообразие видов. Система живых организмов на Земле. Приспособленность организмов к среде обитания. Образование новых видов на Земле. Современное учение об эволюции — синтетическая теория эволюции (СТЭ).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Человек как уникальный вид живой природы. Этапы процесса происхождения и эволюции человека. Гипотезы о происхождении человека и его рас. Единство человеческих рас.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>Основные закономерности эволюции. Биологический прогресс и биологический регресс. Основные направления эволюции: ароморфоз, идиоадаптация и дегенерация.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  <w:iCs/>
        </w:rPr>
        <w:t xml:space="preserve">Проблема сохранения биологического разнообразия как основа устойчивого развития биосферы. </w:t>
      </w:r>
      <w:r w:rsidRPr="00771D39">
        <w:t xml:space="preserve">Стратегия сохранения природных видов. Значение популяционно-видового уровня жизни в биосфере. 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</w:rPr>
      </w:pPr>
      <w:r w:rsidRPr="00771D39">
        <w:rPr>
          <w:rFonts w:eastAsia="Malgun Gothic"/>
          <w:bCs/>
          <w:i/>
          <w:u w:val="single"/>
        </w:rPr>
        <w:t xml:space="preserve">Лабораторная работа № 2 </w:t>
      </w:r>
      <w:r w:rsidRPr="00771D39">
        <w:rPr>
          <w:rFonts w:eastAsia="Malgun Gothic"/>
        </w:rPr>
        <w:t>Морфологические критерии, используемые при  делении видов.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</w:rPr>
      </w:pPr>
      <w:r w:rsidRPr="00771D39">
        <w:rPr>
          <w:rFonts w:eastAsia="Malgun Gothic"/>
          <w:bCs/>
          <w:i/>
          <w:u w:val="single"/>
        </w:rPr>
        <w:t xml:space="preserve">Лабораторная работа № 3 </w:t>
      </w:r>
      <w:r w:rsidRPr="00771D39">
        <w:rPr>
          <w:rFonts w:eastAsia="Malgun Gothic"/>
        </w:rPr>
        <w:t xml:space="preserve">Наблюдение признаков ароморфоза у растений </w:t>
      </w:r>
      <w:r w:rsidRPr="00771D39">
        <w:rPr>
          <w:rFonts w:eastAsia="Malgun Gothic"/>
          <w:bCs/>
        </w:rPr>
        <w:t>и жи</w:t>
      </w:r>
      <w:r w:rsidRPr="00771D39">
        <w:rPr>
          <w:rFonts w:eastAsia="Malgun Gothic"/>
        </w:rPr>
        <w:t>вотных.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</w:rPr>
      </w:pPr>
      <w:r w:rsidRPr="00771D39">
        <w:rPr>
          <w:rFonts w:eastAsia="Malgun Gothic"/>
          <w:bCs/>
          <w:i/>
          <w:u w:val="single"/>
        </w:rPr>
        <w:t xml:space="preserve">Экскурсия в природу  </w:t>
      </w:r>
      <w:r w:rsidRPr="00771D39">
        <w:rPr>
          <w:rFonts w:eastAsia="Malgun Gothic"/>
        </w:rPr>
        <w:t>Сезонные изменения (ритмы) в живой природе.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  <w:bCs/>
        </w:rPr>
      </w:pPr>
      <w:r w:rsidRPr="00771D39">
        <w:rPr>
          <w:rFonts w:eastAsia="Malgun Gothic"/>
          <w:i/>
        </w:rPr>
        <w:t xml:space="preserve">Раздел </w:t>
      </w:r>
      <w:r w:rsidRPr="00771D39">
        <w:rPr>
          <w:rFonts w:eastAsia="Malgun Gothic"/>
          <w:bCs/>
          <w:i/>
        </w:rPr>
        <w:t xml:space="preserve">5 </w:t>
      </w:r>
      <w:r w:rsidRPr="00771D39">
        <w:rPr>
          <w:rFonts w:eastAsia="Malgun Gothic"/>
          <w:bCs/>
        </w:rPr>
        <w:t>Организменный уровень жизни (16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</w:rPr>
      </w:pPr>
      <w:r w:rsidRPr="00771D39">
        <w:rPr>
          <w:rFonts w:eastAsia="Malgun Gothic"/>
        </w:rPr>
        <w:t xml:space="preserve">Организм как биосистема. Обмен веществ и процессы жизнедеятельности организмов. Регуляция процессов жизнедеятельности </w:t>
      </w:r>
      <w:proofErr w:type="spellStart"/>
      <w:r w:rsidRPr="00771D39">
        <w:rPr>
          <w:rFonts w:eastAsia="Malgun Gothic"/>
        </w:rPr>
        <w:t>opганизмов</w:t>
      </w:r>
      <w:proofErr w:type="spellEnd"/>
      <w:r w:rsidRPr="00771D39">
        <w:rPr>
          <w:rFonts w:eastAsia="Malgun Gothic"/>
        </w:rPr>
        <w:t xml:space="preserve">. Типы питания организмов: гетеротрофы и </w:t>
      </w:r>
      <w:proofErr w:type="spellStart"/>
      <w:r w:rsidRPr="00771D39">
        <w:rPr>
          <w:rFonts w:eastAsia="Malgun Gothic"/>
        </w:rPr>
        <w:t>автрофы</w:t>
      </w:r>
      <w:proofErr w:type="spellEnd"/>
      <w:r w:rsidRPr="00771D39">
        <w:rPr>
          <w:rFonts w:eastAsia="Malgun Gothic"/>
        </w:rPr>
        <w:t xml:space="preserve">. Размножение организмов — половое и бесполое. Значение оплодотворения. Двойное оплодотворение у покрытосеменных (цветковых) растений. </w:t>
      </w:r>
      <w:r w:rsidRPr="00771D39">
        <w:rPr>
          <w:rFonts w:eastAsia="Malgun Gothic"/>
          <w:i/>
          <w:iCs/>
        </w:rPr>
        <w:t xml:space="preserve">Искусственное оплодотворение у растений и животных. </w:t>
      </w:r>
      <w:r w:rsidRPr="00771D39">
        <w:rPr>
          <w:rFonts w:eastAsia="Malgun Gothic"/>
        </w:rPr>
        <w:t xml:space="preserve">Индивидуальное развитие организма (онтогенез). Эмбриональный и постэмбриональный периоды развития организма. Последствия влияния алкоголя, никотина и наркотических веществ на развитие зародыша человека. Наследственность и изменчивость — свойства организмов. Генетика — наука о закономерностях наследственности и изменчивости. Изменчивость признаков организма и её типы (наследственная и ненаследственная). Мутации, их материальная основа — изменение генов и хромосом. </w:t>
      </w:r>
      <w:r w:rsidRPr="00771D39">
        <w:rPr>
          <w:rFonts w:eastAsia="Malgun Gothic"/>
          <w:i/>
          <w:iCs/>
        </w:rPr>
        <w:t xml:space="preserve">Мутагены, их влияние на организм человека и живую природу. </w:t>
      </w:r>
      <w:r w:rsidRPr="00771D39">
        <w:rPr>
          <w:rFonts w:eastAsia="Malgun Gothic"/>
        </w:rPr>
        <w:t>Генетические закономерности наследования, установленные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  <w:rPr>
          <w:rFonts w:eastAsia="Malgun Gothic"/>
        </w:rPr>
      </w:pPr>
      <w:r w:rsidRPr="00771D39">
        <w:rPr>
          <w:rFonts w:eastAsia="Malgun Gothic"/>
        </w:rPr>
        <w:t xml:space="preserve">Г. Менделем, их цитологические основы. Моно- и </w:t>
      </w:r>
      <w:proofErr w:type="spellStart"/>
      <w:r w:rsidRPr="00771D39">
        <w:rPr>
          <w:rFonts w:eastAsia="Malgun Gothic"/>
        </w:rPr>
        <w:t>дигибридное</w:t>
      </w:r>
      <w:proofErr w:type="spellEnd"/>
      <w:r w:rsidRPr="00771D39">
        <w:rPr>
          <w:rFonts w:eastAsia="Malgun Gothic"/>
        </w:rPr>
        <w:t xml:space="preserve"> скрещивание. Отклонения от законов Г. Менделя. Закон Т. Моргана. Взаимодействие генов. Хромосомная теория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rFonts w:eastAsia="Malgun Gothic"/>
        </w:rPr>
        <w:t xml:space="preserve">наследственности. Современные представления о гене, генотипе и геноме. Генетика пола и наследование, сцепленное с полом. Наследственные болезни человека, их профилактика. </w:t>
      </w:r>
      <w:r w:rsidRPr="00771D39">
        <w:rPr>
          <w:rFonts w:eastAsia="Malgun Gothic"/>
          <w:i/>
          <w:iCs/>
        </w:rPr>
        <w:t xml:space="preserve">Этические аспекты медицинской генетики. </w:t>
      </w:r>
      <w:r w:rsidRPr="00771D39">
        <w:t xml:space="preserve">Факторы, определяющие здоровье человека. </w:t>
      </w:r>
      <w:r w:rsidRPr="00771D39">
        <w:rPr>
          <w:bCs/>
          <w:i/>
          <w:iCs/>
        </w:rPr>
        <w:t xml:space="preserve">Творчество  как фактор здоровья и показатель образа жизни человека. </w:t>
      </w:r>
      <w:r w:rsidRPr="00771D39">
        <w:t xml:space="preserve">Генетические основы селекции. Вклад Н.И. Вавилова в развитие селекции. Учение Н.И. Вавилова о центрах происхождения культурных растений. Основные методы селекции: гибридизация и искусственный отбор. Биотехнология, её достижения. Этические аспекты некоторых </w:t>
      </w:r>
      <w:r w:rsidRPr="00771D39">
        <w:lastRenderedPageBreak/>
        <w:t>исследований в биотехнологии (клонирование, искусственное оплодотворение, направленное изменение генома). Вирусы — неклеточная форма жизни. Вирусные заболевания. Способы профилактики СПИДа. Организменный уровень жизни и его роль в природе.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  <w:u w:val="single"/>
        </w:rPr>
        <w:t>Лабораторная работа № 4</w:t>
      </w:r>
      <w:r w:rsidRPr="00771D39">
        <w:rPr>
          <w:i/>
        </w:rPr>
        <w:t xml:space="preserve"> </w:t>
      </w:r>
      <w:proofErr w:type="spellStart"/>
      <w:r w:rsidRPr="00771D39">
        <w:t>Модификационная</w:t>
      </w:r>
      <w:proofErr w:type="spellEnd"/>
      <w:r w:rsidRPr="00771D39">
        <w:t xml:space="preserve"> изменчивость.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</w:rPr>
        <w:t>Раздел 6</w:t>
      </w:r>
      <w:r w:rsidRPr="00771D39">
        <w:t>. Клеточный уровень жизни (9 ч)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Развитие знаний о клетке (Р. Гук, К.М. Бэр, М.Я. </w:t>
      </w:r>
      <w:proofErr w:type="spellStart"/>
      <w:r w:rsidRPr="00771D39">
        <w:t>Шлейден</w:t>
      </w:r>
      <w:proofErr w:type="spellEnd"/>
      <w:r w:rsidRPr="00771D39">
        <w:t xml:space="preserve">, Т. Шванн, Р. Вирхов). Цитология — наука о клетке. Методы изучения клетки. Возникновение клетки как этап эволюционного развития жизни. Клетка — основная структурная, функциональная и генетическая единица одноклеточных и многоклеточных организмов. Многообразие клеток и тканей. Клеточная теория. Значение клеточной теории в становлении современной естественнонаучной картины мира. Основные части клетки. Поверхностный комплекс. Цитоплазма, её органоиды и включения. Ядро. Постоянные и временные компоненты клетки. Мембранные и </w:t>
      </w:r>
      <w:proofErr w:type="spellStart"/>
      <w:r w:rsidRPr="00771D39">
        <w:t>немембранные</w:t>
      </w:r>
      <w:proofErr w:type="spellEnd"/>
      <w:r w:rsidRPr="00771D39">
        <w:t xml:space="preserve"> органоиды, их функции в клетке.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Доядерные (прокариоты) и ядерные (эукариоты) организмы. </w:t>
      </w:r>
      <w:r w:rsidRPr="00771D39">
        <w:rPr>
          <w:bCs/>
          <w:i/>
          <w:iCs/>
        </w:rPr>
        <w:t xml:space="preserve">Гипотезы о происхождении </w:t>
      </w:r>
      <w:proofErr w:type="spellStart"/>
      <w:r w:rsidRPr="00771D39">
        <w:rPr>
          <w:bCs/>
          <w:i/>
          <w:iCs/>
        </w:rPr>
        <w:t>эукариотической</w:t>
      </w:r>
      <w:proofErr w:type="spellEnd"/>
      <w:r w:rsidRPr="00771D39">
        <w:rPr>
          <w:bCs/>
          <w:i/>
          <w:iCs/>
        </w:rPr>
        <w:t xml:space="preserve"> клетки. </w:t>
      </w:r>
      <w:r w:rsidRPr="00771D39">
        <w:t xml:space="preserve">Жизненный цикл клетки. Деление клетки — митоз и мейоз. Соматические и половые клетки. Особенности образования половых клеток. Структура и функции хромосом. </w:t>
      </w:r>
      <w:r w:rsidRPr="00771D39">
        <w:rPr>
          <w:bCs/>
          <w:i/>
          <w:iCs/>
        </w:rPr>
        <w:t xml:space="preserve">Специфические белки хромосом, их функции. </w:t>
      </w:r>
      <w:r w:rsidRPr="00771D39">
        <w:t xml:space="preserve">Хроматин. </w:t>
      </w:r>
      <w:proofErr w:type="spellStart"/>
      <w:r w:rsidRPr="00771D39">
        <w:t>Компактизация</w:t>
      </w:r>
      <w:proofErr w:type="spellEnd"/>
      <w:r w:rsidRPr="00771D39">
        <w:t xml:space="preserve">  хромосом. Диплоидный и гаплоидный наборы хромосом. Гомологичные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и негомологичные хромосомы. </w:t>
      </w:r>
      <w:r w:rsidRPr="00771D39">
        <w:rPr>
          <w:bCs/>
          <w:i/>
          <w:iCs/>
        </w:rPr>
        <w:t xml:space="preserve">Гармония и целесообразность в живой природе. </w:t>
      </w:r>
      <w:r w:rsidRPr="00771D39">
        <w:t>Клеточный уровень организации жизни и его роль в природе.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  <w:u w:val="single"/>
        </w:rPr>
        <w:t>Лабораторная работа № 5</w:t>
      </w:r>
      <w:r w:rsidRPr="00771D39">
        <w:rPr>
          <w:i/>
        </w:rPr>
        <w:t xml:space="preserve"> </w:t>
      </w:r>
      <w:r w:rsidRPr="00771D39">
        <w:t>Исследование фаз митоза на микропрепарате  клеток кончика корня.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rPr>
          <w:i/>
        </w:rPr>
        <w:t xml:space="preserve">Раздел 7. </w:t>
      </w:r>
      <w:r w:rsidRPr="00771D39">
        <w:t>Молекулярный уровень жизни (7 ч)</w:t>
      </w:r>
    </w:p>
    <w:p w:rsidR="00A04A51" w:rsidRPr="00A51E0A" w:rsidRDefault="00A04A51" w:rsidP="00A51E0A">
      <w:pPr>
        <w:autoSpaceDE w:val="0"/>
        <w:autoSpaceDN w:val="0"/>
        <w:adjustRightInd w:val="0"/>
        <w:ind w:firstLine="567"/>
        <w:jc w:val="both"/>
      </w:pPr>
      <w:r w:rsidRPr="00771D39">
        <w:t xml:space="preserve">Химический состав клетки. Макро- и микроэлементы. Органические и неорганические вещества, их роль в клетке. </w:t>
      </w:r>
      <w:proofErr w:type="spellStart"/>
      <w:r w:rsidRPr="00771D39">
        <w:t>Мономерные</w:t>
      </w:r>
      <w:proofErr w:type="spellEnd"/>
      <w:r w:rsidRPr="00771D39">
        <w:t xml:space="preserve"> и полимерные соединения. Основные биополимерные молекулы живой материи. Строение и химический состав нуклеиновых кислот. Структура и функции ДНК. Репликация ДНК. Матричная функция ДНК. Правило </w:t>
      </w:r>
      <w:proofErr w:type="spellStart"/>
      <w:r w:rsidRPr="00771D39">
        <w:t>комплементарности</w:t>
      </w:r>
      <w:proofErr w:type="spellEnd"/>
      <w:r w:rsidRPr="00771D39">
        <w:t xml:space="preserve">. Ген. Генетический код. Понятие о кодоне. Строение, функции и многообразие форм РНК в клетке. </w:t>
      </w:r>
      <w:r w:rsidRPr="00771D39">
        <w:rPr>
          <w:bCs/>
          <w:i/>
          <w:iCs/>
        </w:rPr>
        <w:t>Особенности ДНК клеток эукариот и прокариот.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Пластический и энергетический обмен. Процессы синтеза как часть метаболизма живой клетки. Фотосинтез. Световые и </w:t>
      </w:r>
      <w:proofErr w:type="spellStart"/>
      <w:r w:rsidRPr="00771D39">
        <w:t>темновые</w:t>
      </w:r>
      <w:proofErr w:type="spellEnd"/>
      <w:r w:rsidRPr="00771D39">
        <w:t xml:space="preserve"> реакции фотосинтеза. Роль фотосинтеза н</w:t>
      </w:r>
    </w:p>
    <w:p w:rsidR="00A04A51" w:rsidRPr="00771D39" w:rsidRDefault="00A04A51" w:rsidP="00771D39">
      <w:pPr>
        <w:autoSpaceDE w:val="0"/>
        <w:autoSpaceDN w:val="0"/>
        <w:adjustRightInd w:val="0"/>
        <w:ind w:firstLine="567"/>
        <w:jc w:val="both"/>
      </w:pPr>
      <w:r w:rsidRPr="00771D39">
        <w:t xml:space="preserve">природе. Хемосинтез. Этапы биосинтеза белка. Молекулярные процессы расщепления веществ в клетке. Понятие о клеточном дыхании. Бескислородный и кислородный этапы дыхания как стадии обеспечения клетки энергией. </w:t>
      </w:r>
      <w:r w:rsidRPr="00771D39">
        <w:rPr>
          <w:bCs/>
          <w:i/>
          <w:iCs/>
        </w:rPr>
        <w:t xml:space="preserve">Регуляторы </w:t>
      </w:r>
      <w:proofErr w:type="spellStart"/>
      <w:r w:rsidRPr="00771D39">
        <w:rPr>
          <w:bCs/>
          <w:i/>
          <w:iCs/>
        </w:rPr>
        <w:t>биомолекулярных</w:t>
      </w:r>
      <w:proofErr w:type="spellEnd"/>
      <w:r w:rsidRPr="00771D39">
        <w:rPr>
          <w:bCs/>
          <w:i/>
          <w:iCs/>
        </w:rPr>
        <w:t xml:space="preserve"> процессов. </w:t>
      </w:r>
      <w:r w:rsidRPr="00771D39">
        <w:t xml:space="preserve">Последствия деятельности человека в биосфере. </w:t>
      </w:r>
      <w:proofErr w:type="spellStart"/>
      <w:r w:rsidRPr="00771D39">
        <w:t>Опаность</w:t>
      </w:r>
      <w:proofErr w:type="spellEnd"/>
      <w:r w:rsidRPr="00771D39">
        <w:t xml:space="preserve"> химического загрязнения окружающей среды. Правила поведения в природной среде. </w:t>
      </w:r>
      <w:r w:rsidRPr="00771D39">
        <w:rPr>
          <w:bCs/>
          <w:i/>
          <w:iCs/>
        </w:rPr>
        <w:t>Значение экологическом культуры человека и общества.</w:t>
      </w:r>
      <w:r w:rsidR="00A51E0A">
        <w:rPr>
          <w:bCs/>
          <w:i/>
          <w:iCs/>
        </w:rPr>
        <w:t xml:space="preserve"> </w:t>
      </w:r>
      <w:r w:rsidRPr="00771D39">
        <w:t xml:space="preserve">Молекулярный уровень жизни, его особенности и роль в природе. </w:t>
      </w:r>
    </w:p>
    <w:p w:rsidR="00991264" w:rsidRDefault="00991264" w:rsidP="00991264">
      <w:pPr>
        <w:shd w:val="clear" w:color="auto" w:fill="FFFFFF"/>
        <w:ind w:firstLine="567"/>
        <w:jc w:val="both"/>
        <w:rPr>
          <w:b/>
          <w:u w:val="single"/>
        </w:rPr>
      </w:pPr>
    </w:p>
    <w:p w:rsidR="00991264" w:rsidRDefault="00991264" w:rsidP="00991264">
      <w:pPr>
        <w:widowControl w:val="0"/>
        <w:autoSpaceDE w:val="0"/>
        <w:autoSpaceDN w:val="0"/>
        <w:adjustRightInd w:val="0"/>
        <w:ind w:firstLine="567"/>
        <w:contextualSpacing/>
        <w:outlineLvl w:val="8"/>
      </w:pPr>
      <w:r w:rsidRPr="002C0BE9">
        <w:rPr>
          <w:b/>
          <w:lang w:val="en-US"/>
        </w:rPr>
        <w:t>III</w:t>
      </w:r>
      <w:r w:rsidRPr="002C0BE9">
        <w:rPr>
          <w:b/>
        </w:rPr>
        <w:t>. Тематическое планирование</w:t>
      </w:r>
      <w:r>
        <w:t xml:space="preserve"> </w:t>
      </w:r>
    </w:p>
    <w:p w:rsidR="00991264" w:rsidRPr="00991264" w:rsidRDefault="00991264" w:rsidP="00991264">
      <w:pPr>
        <w:widowControl w:val="0"/>
        <w:autoSpaceDE w:val="0"/>
        <w:autoSpaceDN w:val="0"/>
        <w:adjustRightInd w:val="0"/>
        <w:ind w:firstLine="567"/>
        <w:contextualSpacing/>
        <w:outlineLvl w:val="8"/>
      </w:pPr>
      <w:r>
        <w:t>10 класс (34ч.)</w:t>
      </w:r>
    </w:p>
    <w:p w:rsidR="00991264" w:rsidRPr="00991264" w:rsidRDefault="00991264" w:rsidP="00991264">
      <w:pPr>
        <w:shd w:val="clear" w:color="auto" w:fill="FFFFFF"/>
        <w:ind w:firstLine="567"/>
        <w:jc w:val="both"/>
      </w:pPr>
      <w:r w:rsidRPr="00991264">
        <w:t>Перечень и название раздела и тем курса по годам обучения, необходимое количество часов для раздела, темы:</w:t>
      </w:r>
    </w:p>
    <w:p w:rsidR="00991264" w:rsidRPr="00991264" w:rsidRDefault="00991264" w:rsidP="00991264">
      <w:pPr>
        <w:shd w:val="clear" w:color="auto" w:fill="FFFFFF"/>
        <w:ind w:firstLine="567"/>
        <w:jc w:val="both"/>
      </w:pPr>
      <w:r w:rsidRPr="00991264">
        <w:rPr>
          <w:u w:val="single"/>
        </w:rPr>
        <w:t>Раздел 1.</w:t>
      </w:r>
      <w:r w:rsidRPr="00991264">
        <w:rPr>
          <w:i/>
        </w:rPr>
        <w:t xml:space="preserve">   </w:t>
      </w:r>
      <w:r w:rsidRPr="00991264">
        <w:rPr>
          <w:bCs/>
        </w:rPr>
        <w:t>Введение в курс общей биологии  (5 часов)</w:t>
      </w:r>
    </w:p>
    <w:p w:rsidR="00991264" w:rsidRPr="00991264" w:rsidRDefault="00991264" w:rsidP="00991264">
      <w:pPr>
        <w:shd w:val="clear" w:color="auto" w:fill="FFFFFF"/>
        <w:ind w:firstLine="567"/>
        <w:jc w:val="both"/>
      </w:pPr>
      <w:r w:rsidRPr="00991264">
        <w:rPr>
          <w:u w:val="single"/>
        </w:rPr>
        <w:t>Раздел 2.</w:t>
      </w:r>
      <w:r w:rsidRPr="00991264">
        <w:rPr>
          <w:bCs/>
        </w:rPr>
        <w:t xml:space="preserve"> Биосферный уровень жизни (8ч)</w:t>
      </w:r>
    </w:p>
    <w:p w:rsidR="00991264" w:rsidRPr="00991264" w:rsidRDefault="00991264" w:rsidP="00991264">
      <w:pPr>
        <w:shd w:val="clear" w:color="auto" w:fill="FFFFFF"/>
        <w:ind w:right="1555" w:firstLine="567"/>
        <w:jc w:val="both"/>
      </w:pPr>
      <w:r w:rsidRPr="00991264">
        <w:rPr>
          <w:bCs/>
          <w:u w:val="single"/>
        </w:rPr>
        <w:t>Раздел 3.</w:t>
      </w:r>
      <w:r w:rsidRPr="00991264">
        <w:rPr>
          <w:bCs/>
          <w:i/>
        </w:rPr>
        <w:t xml:space="preserve"> </w:t>
      </w:r>
      <w:r w:rsidRPr="00991264">
        <w:rPr>
          <w:bCs/>
        </w:rPr>
        <w:t xml:space="preserve"> Биогеоценотический уровень жизни (6ч)</w:t>
      </w:r>
    </w:p>
    <w:p w:rsidR="00991264" w:rsidRPr="00991264" w:rsidRDefault="00991264" w:rsidP="00991264">
      <w:pPr>
        <w:shd w:val="clear" w:color="auto" w:fill="FFFFFF"/>
        <w:ind w:firstLine="567"/>
        <w:jc w:val="both"/>
        <w:rPr>
          <w:bCs/>
        </w:rPr>
      </w:pPr>
      <w:r w:rsidRPr="00991264">
        <w:rPr>
          <w:bCs/>
          <w:u w:val="single"/>
        </w:rPr>
        <w:t>Раздел 4.</w:t>
      </w:r>
      <w:r w:rsidRPr="00991264">
        <w:rPr>
          <w:bCs/>
          <w:i/>
        </w:rPr>
        <w:t xml:space="preserve"> </w:t>
      </w:r>
      <w:r w:rsidRPr="00991264">
        <w:rPr>
          <w:bCs/>
        </w:rPr>
        <w:t xml:space="preserve"> Популяционно-видовой уровень жизни (13ч)</w:t>
      </w:r>
    </w:p>
    <w:p w:rsidR="00991264" w:rsidRPr="00991264" w:rsidRDefault="00991264" w:rsidP="00991264">
      <w:pPr>
        <w:shd w:val="clear" w:color="auto" w:fill="FFFFFF"/>
        <w:ind w:firstLine="567"/>
        <w:jc w:val="both"/>
        <w:rPr>
          <w:bCs/>
        </w:rPr>
      </w:pPr>
      <w:r w:rsidRPr="00991264">
        <w:rPr>
          <w:bCs/>
          <w:u w:val="single"/>
        </w:rPr>
        <w:t>Раздел 5.</w:t>
      </w:r>
      <w:r w:rsidRPr="00991264">
        <w:rPr>
          <w:bCs/>
          <w:i/>
        </w:rPr>
        <w:t xml:space="preserve"> </w:t>
      </w:r>
      <w:r w:rsidRPr="00991264">
        <w:rPr>
          <w:bCs/>
        </w:rPr>
        <w:t xml:space="preserve"> Организменный  уровень жизни (16ч)</w:t>
      </w:r>
    </w:p>
    <w:p w:rsidR="00991264" w:rsidRPr="00991264" w:rsidRDefault="00991264" w:rsidP="00991264">
      <w:pPr>
        <w:shd w:val="clear" w:color="auto" w:fill="FFFFFF"/>
        <w:ind w:firstLine="567"/>
        <w:jc w:val="both"/>
        <w:rPr>
          <w:bCs/>
        </w:rPr>
      </w:pPr>
      <w:r w:rsidRPr="00991264">
        <w:rPr>
          <w:bCs/>
          <w:u w:val="single"/>
        </w:rPr>
        <w:t>Раздел 6.</w:t>
      </w:r>
      <w:r w:rsidRPr="00991264">
        <w:rPr>
          <w:bCs/>
          <w:i/>
        </w:rPr>
        <w:t xml:space="preserve"> </w:t>
      </w:r>
      <w:r w:rsidRPr="00991264">
        <w:rPr>
          <w:bCs/>
        </w:rPr>
        <w:t xml:space="preserve"> Клеточный  уровень жизни (9ч)</w:t>
      </w:r>
    </w:p>
    <w:p w:rsidR="00991264" w:rsidRPr="00991264" w:rsidRDefault="00991264" w:rsidP="00991264">
      <w:pPr>
        <w:shd w:val="clear" w:color="auto" w:fill="FFFFFF"/>
        <w:ind w:firstLine="567"/>
        <w:jc w:val="both"/>
        <w:rPr>
          <w:bCs/>
        </w:rPr>
      </w:pPr>
      <w:r w:rsidRPr="00991264">
        <w:rPr>
          <w:bCs/>
          <w:u w:val="single"/>
        </w:rPr>
        <w:t>Раздел 7.</w:t>
      </w:r>
      <w:r w:rsidRPr="00991264">
        <w:rPr>
          <w:bCs/>
          <w:i/>
        </w:rPr>
        <w:t xml:space="preserve"> </w:t>
      </w:r>
      <w:r w:rsidRPr="00991264">
        <w:rPr>
          <w:bCs/>
        </w:rPr>
        <w:t xml:space="preserve"> Молекулярный  уровень жизни (7ч)</w:t>
      </w:r>
    </w:p>
    <w:p w:rsidR="00991264" w:rsidRPr="00991264" w:rsidRDefault="00991264" w:rsidP="00991264">
      <w:pPr>
        <w:shd w:val="clear" w:color="auto" w:fill="FFFFFF"/>
        <w:ind w:firstLine="567"/>
        <w:jc w:val="both"/>
        <w:rPr>
          <w:bCs/>
        </w:rPr>
      </w:pPr>
      <w:r w:rsidRPr="00991264">
        <w:rPr>
          <w:bCs/>
        </w:rPr>
        <w:t>Резервное время (6 часов)</w:t>
      </w:r>
    </w:p>
    <w:p w:rsidR="00991264" w:rsidRPr="00991264" w:rsidRDefault="00991264" w:rsidP="00991264">
      <w:pPr>
        <w:shd w:val="clear" w:color="auto" w:fill="FFFFFF"/>
        <w:ind w:firstLine="567"/>
        <w:jc w:val="both"/>
      </w:pPr>
    </w:p>
    <w:p w:rsidR="002D205F" w:rsidRPr="00991264" w:rsidRDefault="00955290">
      <w:bookmarkStart w:id="0" w:name="_GoBack"/>
      <w:bookmarkEnd w:id="0"/>
    </w:p>
    <w:sectPr w:rsidR="002D205F" w:rsidRPr="00991264" w:rsidSect="00991264">
      <w:pgSz w:w="11906" w:h="16838"/>
      <w:pgMar w:top="1134" w:right="1135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2C6AA40"/>
    <w:lvl w:ilvl="0">
      <w:numFmt w:val="bullet"/>
      <w:lvlText w:val="*"/>
      <w:lvlJc w:val="left"/>
    </w:lvl>
  </w:abstractNum>
  <w:abstractNum w:abstractNumId="1" w15:restartNumberingAfterBreak="0">
    <w:nsid w:val="06797EC3"/>
    <w:multiLevelType w:val="hybridMultilevel"/>
    <w:tmpl w:val="8C90EA18"/>
    <w:lvl w:ilvl="0" w:tplc="3BDA9B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3713B9"/>
    <w:multiLevelType w:val="hybridMultilevel"/>
    <w:tmpl w:val="B808A6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0BA2518"/>
    <w:multiLevelType w:val="hybridMultilevel"/>
    <w:tmpl w:val="A6DEFD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51430EB"/>
    <w:multiLevelType w:val="hybridMultilevel"/>
    <w:tmpl w:val="B3AC695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1F12"/>
    <w:rsid w:val="000703D6"/>
    <w:rsid w:val="000C189C"/>
    <w:rsid w:val="00341F12"/>
    <w:rsid w:val="00507E20"/>
    <w:rsid w:val="00656227"/>
    <w:rsid w:val="006E30C8"/>
    <w:rsid w:val="007345D8"/>
    <w:rsid w:val="00771D39"/>
    <w:rsid w:val="00991264"/>
    <w:rsid w:val="009A306D"/>
    <w:rsid w:val="00A04A51"/>
    <w:rsid w:val="00A51E0A"/>
    <w:rsid w:val="00D6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8DEDB"/>
  <w15:docId w15:val="{09B1C58F-C229-4214-A9B3-E7325F7A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1F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341F12"/>
    <w:pPr>
      <w:spacing w:after="0" w:line="240" w:lineRule="auto"/>
    </w:pPr>
  </w:style>
  <w:style w:type="paragraph" w:customStyle="1" w:styleId="a">
    <w:name w:val="Перечень"/>
    <w:basedOn w:val="a0"/>
    <w:next w:val="a0"/>
    <w:link w:val="a5"/>
    <w:qFormat/>
    <w:rsid w:val="00A04A51"/>
    <w:pPr>
      <w:numPr>
        <w:numId w:val="7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5">
    <w:name w:val="Перечень Знак"/>
    <w:link w:val="a"/>
    <w:rsid w:val="00A04A51"/>
    <w:rPr>
      <w:rFonts w:ascii="Times New Roman" w:eastAsia="Calibri" w:hAnsi="Times New Roman" w:cs="Times New Roman"/>
      <w:sz w:val="28"/>
      <w:u w:color="000000"/>
      <w:bdr w:val="nil"/>
    </w:rPr>
  </w:style>
  <w:style w:type="paragraph" w:styleId="a6">
    <w:name w:val="Balloon Text"/>
    <w:basedOn w:val="a0"/>
    <w:link w:val="a7"/>
    <w:uiPriority w:val="99"/>
    <w:semiHidden/>
    <w:unhideWhenUsed/>
    <w:rsid w:val="00A04A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4A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2022-09-15T11:05:00Z</cp:lastPrinted>
  <dcterms:created xsi:type="dcterms:W3CDTF">2021-10-21T06:19:00Z</dcterms:created>
  <dcterms:modified xsi:type="dcterms:W3CDTF">2022-09-15T11:12:00Z</dcterms:modified>
</cp:coreProperties>
</file>